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FDA" w:rsidRPr="009B2FDA" w:rsidRDefault="00CE57D0" w:rsidP="009B2FDA">
      <w:r>
        <w:rPr>
          <w:noProof/>
          <w:lang w:eastAsia="en-GB"/>
        </w:rPr>
        <w:drawing>
          <wp:inline distT="0" distB="0" distL="0" distR="0" wp14:anchorId="2D573C44" wp14:editId="166A3E6F">
            <wp:extent cx="6505575" cy="1102360"/>
            <wp:effectExtent l="0" t="0" r="952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505575" cy="1102360"/>
                    </a:xfrm>
                    <a:prstGeom prst="rect">
                      <a:avLst/>
                    </a:prstGeom>
                  </pic:spPr>
                </pic:pic>
              </a:graphicData>
            </a:graphic>
          </wp:inline>
        </w:drawing>
      </w:r>
    </w:p>
    <w:p w:rsidR="007B769E" w:rsidRPr="006F37CF" w:rsidRDefault="007B769E" w:rsidP="007B769E">
      <w:pPr>
        <w:pStyle w:val="Heading1"/>
        <w:rPr>
          <w:rFonts w:cs="Times New Roman"/>
          <w:sz w:val="10"/>
          <w:szCs w:val="10"/>
          <w:lang w:val="en-US" w:eastAsia="en-GB"/>
        </w:rPr>
      </w:pPr>
      <w:r>
        <w:rPr>
          <w:sz w:val="28"/>
        </w:rPr>
        <w:t xml:space="preserve"> </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4"/>
      </w:tblGrid>
      <w:tr w:rsidR="009B2FDA" w:rsidRPr="00AA5763" w:rsidTr="00910FE2">
        <w:trPr>
          <w:trHeight w:val="1408"/>
        </w:trPr>
        <w:tc>
          <w:tcPr>
            <w:tcW w:w="10374" w:type="dxa"/>
            <w:shd w:val="clear" w:color="auto" w:fill="auto"/>
          </w:tcPr>
          <w:p w:rsidR="009B2FDA" w:rsidRDefault="009B2FDA" w:rsidP="00F24A8E">
            <w:pPr>
              <w:rPr>
                <w:b/>
                <w:sz w:val="22"/>
                <w:szCs w:val="22"/>
              </w:rPr>
            </w:pPr>
          </w:p>
          <w:p w:rsidR="00B00036" w:rsidRDefault="00910FE2" w:rsidP="009E1A7B">
            <w:pPr>
              <w:jc w:val="cente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F</w:t>
            </w:r>
            <w:r w:rsidR="000B5310">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emale</w:t>
            </w:r>
            <w: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 </w:t>
            </w:r>
            <w:r w:rsidR="005C06B3">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B</w:t>
            </w:r>
            <w:r w:rsidR="000B5310">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ristol Respite</w:t>
            </w:r>
            <w:r w:rsidR="005C06B3">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 </w:t>
            </w:r>
            <w:r w:rsidR="000D6493">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R</w:t>
            </w:r>
            <w:r w:rsidR="000B5310">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ooms</w:t>
            </w:r>
            <w:r w:rsidR="000D6493">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 </w:t>
            </w:r>
            <w:r w:rsidR="000B5310">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IDVA</w:t>
            </w:r>
          </w:p>
          <w:p w:rsidR="00947875" w:rsidRDefault="00947875" w:rsidP="00947875">
            <w:pPr>
              <w:pStyle w:val="NoSpacing"/>
              <w:jc w:val="both"/>
            </w:pPr>
          </w:p>
          <w:p w:rsidR="00AF14C5" w:rsidRDefault="00AF14C5" w:rsidP="00F83532">
            <w:pPr>
              <w:jc w:val="both"/>
              <w:rPr>
                <w:rFonts w:asciiTheme="minorHAnsi" w:hAnsiTheme="minorHAnsi" w:cstheme="minorHAnsi"/>
                <w:color w:val="000000"/>
                <w:sz w:val="22"/>
                <w:szCs w:val="22"/>
              </w:rPr>
            </w:pPr>
          </w:p>
          <w:p w:rsidR="009A0441" w:rsidRDefault="00B00036" w:rsidP="00F83532">
            <w:pPr>
              <w:jc w:val="both"/>
              <w:rPr>
                <w:rFonts w:asciiTheme="minorHAnsi" w:hAnsiTheme="minorHAnsi" w:cstheme="minorHAnsi"/>
                <w:color w:val="000000"/>
                <w:sz w:val="22"/>
                <w:szCs w:val="22"/>
              </w:rPr>
            </w:pPr>
            <w:r w:rsidRPr="00B00036">
              <w:rPr>
                <w:rFonts w:asciiTheme="minorHAnsi" w:hAnsiTheme="minorHAnsi" w:cstheme="minorHAnsi"/>
                <w:color w:val="000000"/>
                <w:sz w:val="22"/>
                <w:szCs w:val="22"/>
              </w:rPr>
              <w:t>Do you have the resilience and the motivational, inspiring personality it takes</w:t>
            </w:r>
            <w:r w:rsidR="00C84C7B">
              <w:rPr>
                <w:rFonts w:asciiTheme="minorHAnsi" w:hAnsiTheme="minorHAnsi" w:cstheme="minorHAnsi"/>
                <w:color w:val="000000"/>
                <w:sz w:val="22"/>
                <w:szCs w:val="22"/>
              </w:rPr>
              <w:t xml:space="preserve"> to bring a rapid response to this </w:t>
            </w:r>
            <w:r w:rsidRPr="00B00036">
              <w:rPr>
                <w:rFonts w:asciiTheme="minorHAnsi" w:hAnsiTheme="minorHAnsi" w:cstheme="minorHAnsi"/>
                <w:color w:val="000000"/>
                <w:sz w:val="22"/>
                <w:szCs w:val="22"/>
              </w:rPr>
              <w:t xml:space="preserve">vital service aimed at </w:t>
            </w:r>
            <w:r w:rsidR="00C84C7B">
              <w:rPr>
                <w:rFonts w:asciiTheme="minorHAnsi" w:hAnsiTheme="minorHAnsi" w:cstheme="minorHAnsi"/>
                <w:color w:val="000000"/>
                <w:sz w:val="22"/>
                <w:szCs w:val="22"/>
              </w:rPr>
              <w:t xml:space="preserve">supporting </w:t>
            </w:r>
            <w:r w:rsidRPr="00B00036">
              <w:rPr>
                <w:rFonts w:asciiTheme="minorHAnsi" w:hAnsiTheme="minorHAnsi" w:cstheme="minorHAnsi"/>
                <w:color w:val="000000"/>
                <w:sz w:val="22"/>
                <w:szCs w:val="22"/>
              </w:rPr>
              <w:t xml:space="preserve">Bristol’s female homeless population? </w:t>
            </w:r>
            <w:r w:rsidR="00C84C7B">
              <w:rPr>
                <w:rFonts w:asciiTheme="minorHAnsi" w:hAnsiTheme="minorHAnsi" w:cstheme="minorHAnsi"/>
                <w:color w:val="000000"/>
                <w:sz w:val="22"/>
                <w:szCs w:val="22"/>
              </w:rPr>
              <w:t xml:space="preserve"> This is a</w:t>
            </w:r>
            <w:r w:rsidR="009A0441">
              <w:rPr>
                <w:rFonts w:asciiTheme="minorHAnsi" w:hAnsiTheme="minorHAnsi" w:cstheme="minorHAnsi"/>
                <w:color w:val="000000"/>
                <w:sz w:val="22"/>
                <w:szCs w:val="22"/>
              </w:rPr>
              <w:t xml:space="preserve">n </w:t>
            </w:r>
            <w:r w:rsidR="00C84C7B">
              <w:rPr>
                <w:rFonts w:asciiTheme="minorHAnsi" w:hAnsiTheme="minorHAnsi" w:cstheme="minorHAnsi"/>
                <w:color w:val="000000"/>
                <w:sz w:val="22"/>
                <w:szCs w:val="22"/>
              </w:rPr>
              <w:t>i</w:t>
            </w:r>
            <w:r w:rsidR="00EF07B1">
              <w:rPr>
                <w:rFonts w:asciiTheme="minorHAnsi" w:hAnsiTheme="minorHAnsi" w:cstheme="minorHAnsi"/>
                <w:color w:val="000000"/>
                <w:sz w:val="22"/>
                <w:szCs w:val="22"/>
              </w:rPr>
              <w:t>nnovative project for Next Link working with St M</w:t>
            </w:r>
            <w:r w:rsidR="00C84C7B">
              <w:rPr>
                <w:rFonts w:asciiTheme="minorHAnsi" w:hAnsiTheme="minorHAnsi" w:cstheme="minorHAnsi"/>
                <w:color w:val="000000"/>
                <w:sz w:val="22"/>
                <w:szCs w:val="22"/>
              </w:rPr>
              <w:t xml:space="preserve">ungo’s to </w:t>
            </w:r>
            <w:r w:rsidR="00D64F56">
              <w:rPr>
                <w:rFonts w:asciiTheme="minorHAnsi" w:hAnsiTheme="minorHAnsi" w:cstheme="minorHAnsi"/>
                <w:color w:val="000000"/>
                <w:sz w:val="22"/>
                <w:szCs w:val="22"/>
              </w:rPr>
              <w:t>provide safe housing</w:t>
            </w:r>
            <w:r w:rsidR="00C84C7B">
              <w:rPr>
                <w:rFonts w:asciiTheme="minorHAnsi" w:hAnsiTheme="minorHAnsi" w:cstheme="minorHAnsi"/>
                <w:color w:val="000000"/>
                <w:sz w:val="22"/>
                <w:szCs w:val="22"/>
              </w:rPr>
              <w:t xml:space="preserve"> and </w:t>
            </w:r>
            <w:r w:rsidR="00D64F56">
              <w:rPr>
                <w:rFonts w:asciiTheme="minorHAnsi" w:hAnsiTheme="minorHAnsi" w:cstheme="minorHAnsi"/>
                <w:color w:val="000000"/>
                <w:sz w:val="22"/>
                <w:szCs w:val="22"/>
              </w:rPr>
              <w:t>specialist</w:t>
            </w:r>
            <w:r w:rsidR="00C84C7B">
              <w:rPr>
                <w:rFonts w:asciiTheme="minorHAnsi" w:hAnsiTheme="minorHAnsi" w:cstheme="minorHAnsi"/>
                <w:color w:val="000000"/>
                <w:sz w:val="22"/>
                <w:szCs w:val="22"/>
              </w:rPr>
              <w:t xml:space="preserve"> support to women </w:t>
            </w:r>
            <w:r w:rsidR="009A0441" w:rsidRPr="00B00036">
              <w:rPr>
                <w:rFonts w:asciiTheme="minorHAnsi" w:hAnsiTheme="minorHAnsi" w:cstheme="minorHAnsi"/>
                <w:color w:val="000000"/>
                <w:sz w:val="22"/>
                <w:szCs w:val="22"/>
              </w:rPr>
              <w:t xml:space="preserve">who are fleeing or at risk of domestic or gender-based violence or abuse. </w:t>
            </w:r>
          </w:p>
          <w:p w:rsidR="00947875" w:rsidRDefault="00947875" w:rsidP="00B00036">
            <w:pPr>
              <w:rPr>
                <w:rFonts w:asciiTheme="minorHAnsi" w:hAnsiTheme="minorHAnsi" w:cstheme="minorHAnsi"/>
                <w:bCs w:val="0"/>
                <w:sz w:val="22"/>
                <w:szCs w:val="22"/>
              </w:rPr>
            </w:pPr>
          </w:p>
          <w:p w:rsidR="005626F3" w:rsidRPr="00522DB6" w:rsidRDefault="005626F3" w:rsidP="005626F3">
            <w:pPr>
              <w:pStyle w:val="NoSpacing"/>
              <w:jc w:val="both"/>
              <w:rPr>
                <w:b/>
              </w:rPr>
            </w:pPr>
            <w:r>
              <w:t>We have a rewarding opportunity available for a</w:t>
            </w:r>
            <w:r>
              <w:rPr>
                <w:b/>
              </w:rPr>
              <w:t xml:space="preserve"> Female* </w:t>
            </w:r>
            <w:r w:rsidR="00E20045">
              <w:rPr>
                <w:b/>
              </w:rPr>
              <w:t>I</w:t>
            </w:r>
            <w:r w:rsidR="00462EB8">
              <w:rPr>
                <w:b/>
              </w:rPr>
              <w:t xml:space="preserve">ndependent </w:t>
            </w:r>
            <w:r w:rsidR="00E20045">
              <w:rPr>
                <w:b/>
              </w:rPr>
              <w:t>D</w:t>
            </w:r>
            <w:r w:rsidR="00462EB8">
              <w:rPr>
                <w:b/>
              </w:rPr>
              <w:t xml:space="preserve">omestic </w:t>
            </w:r>
            <w:r w:rsidR="00E20045">
              <w:rPr>
                <w:b/>
              </w:rPr>
              <w:t>V</w:t>
            </w:r>
            <w:r w:rsidR="00462EB8">
              <w:rPr>
                <w:b/>
              </w:rPr>
              <w:t xml:space="preserve">iolence </w:t>
            </w:r>
            <w:r w:rsidR="00E20045">
              <w:rPr>
                <w:b/>
              </w:rPr>
              <w:t>A</w:t>
            </w:r>
            <w:r w:rsidR="00462EB8">
              <w:rPr>
                <w:b/>
              </w:rPr>
              <w:t>dvisor</w:t>
            </w:r>
            <w:r>
              <w:rPr>
                <w:b/>
              </w:rPr>
              <w:t xml:space="preserve"> </w:t>
            </w:r>
            <w:r>
              <w:t xml:space="preserve">to join our </w:t>
            </w:r>
            <w:r w:rsidR="009A0441">
              <w:t>Respite Room</w:t>
            </w:r>
            <w:r w:rsidR="00D64F56">
              <w:t xml:space="preserve"> safehouse</w:t>
            </w:r>
            <w:r w:rsidR="009A0441">
              <w:t xml:space="preserve"> team</w:t>
            </w:r>
            <w:r>
              <w:t xml:space="preserve"> in </w:t>
            </w:r>
            <w:r w:rsidRPr="00A87C23">
              <w:rPr>
                <w:b/>
              </w:rPr>
              <w:t>Bristol.</w:t>
            </w:r>
            <w:r>
              <w:rPr>
                <w:b/>
              </w:rPr>
              <w:t xml:space="preserve"> </w:t>
            </w:r>
            <w:r>
              <w:t xml:space="preserve">You will join us on a </w:t>
            </w:r>
            <w:r w:rsidRPr="002C087C">
              <w:rPr>
                <w:b/>
              </w:rPr>
              <w:t>full-time</w:t>
            </w:r>
            <w:r>
              <w:rPr>
                <w:b/>
              </w:rPr>
              <w:t xml:space="preserve">, </w:t>
            </w:r>
            <w:r w:rsidR="005B5D71">
              <w:rPr>
                <w:b/>
              </w:rPr>
              <w:t>permanent</w:t>
            </w:r>
            <w:r>
              <w:rPr>
                <w:b/>
              </w:rPr>
              <w:t xml:space="preserve"> contract basis </w:t>
            </w:r>
            <w:r>
              <w:t xml:space="preserve">working </w:t>
            </w:r>
            <w:r>
              <w:rPr>
                <w:b/>
              </w:rPr>
              <w:t xml:space="preserve">37.5 </w:t>
            </w:r>
            <w:r w:rsidRPr="00DE39C3">
              <w:rPr>
                <w:b/>
              </w:rPr>
              <w:t>hours</w:t>
            </w:r>
            <w:r>
              <w:t xml:space="preserve"> per week </w:t>
            </w:r>
            <w:r w:rsidR="009079BC">
              <w:t xml:space="preserve">on a rota basis including </w:t>
            </w:r>
            <w:r>
              <w:t xml:space="preserve">some </w:t>
            </w:r>
            <w:r w:rsidR="009A0441">
              <w:t>evening</w:t>
            </w:r>
            <w:r>
              <w:t xml:space="preserve"> and weekend work.  In return, you will receive a competitive salary of </w:t>
            </w:r>
            <w:r w:rsidR="00522DB6">
              <w:rPr>
                <w:b/>
              </w:rPr>
              <w:t xml:space="preserve">Point </w:t>
            </w:r>
            <w:r w:rsidRPr="00272742">
              <w:rPr>
                <w:b/>
              </w:rPr>
              <w:t>1</w:t>
            </w:r>
            <w:r>
              <w:rPr>
                <w:b/>
              </w:rPr>
              <w:t>5</w:t>
            </w:r>
            <w:r w:rsidRPr="00272742">
              <w:rPr>
                <w:b/>
              </w:rPr>
              <w:t xml:space="preserve"> £</w:t>
            </w:r>
            <w:r w:rsidR="00522DB6">
              <w:rPr>
                <w:b/>
              </w:rPr>
              <w:t>27,803</w:t>
            </w:r>
            <w:r w:rsidRPr="00DE39C3">
              <w:rPr>
                <w:b/>
              </w:rPr>
              <w:t xml:space="preserve"> </w:t>
            </w:r>
            <w:r>
              <w:rPr>
                <w:b/>
              </w:rPr>
              <w:t xml:space="preserve">per annum </w:t>
            </w:r>
            <w:r w:rsidR="00522DB6">
              <w:rPr>
                <w:b/>
              </w:rPr>
              <w:t>(</w:t>
            </w:r>
            <w:r w:rsidR="00094778">
              <w:rPr>
                <w:b/>
              </w:rPr>
              <w:t xml:space="preserve">IDVA </w:t>
            </w:r>
            <w:r w:rsidR="00522DB6">
              <w:rPr>
                <w:b/>
              </w:rPr>
              <w:t>qualified</w:t>
            </w:r>
            <w:r w:rsidR="00522DB6" w:rsidRPr="00522DB6">
              <w:t xml:space="preserve">) </w:t>
            </w:r>
            <w:r w:rsidRPr="00522DB6">
              <w:rPr>
                <w:b/>
              </w:rPr>
              <w:t>plus</w:t>
            </w:r>
            <w:r w:rsidR="00522DB6" w:rsidRPr="00522DB6">
              <w:rPr>
                <w:b/>
              </w:rPr>
              <w:t xml:space="preserve"> unsociable hours payment and</w:t>
            </w:r>
            <w:r w:rsidRPr="00522DB6">
              <w:rPr>
                <w:b/>
              </w:rPr>
              <w:t xml:space="preserve"> benefits. </w:t>
            </w:r>
          </w:p>
          <w:p w:rsidR="005626F3" w:rsidRDefault="005626F3" w:rsidP="00B00036">
            <w:pPr>
              <w:rPr>
                <w:rFonts w:asciiTheme="minorHAnsi" w:hAnsiTheme="minorHAnsi" w:cstheme="minorHAnsi"/>
                <w:bCs w:val="0"/>
                <w:sz w:val="22"/>
                <w:szCs w:val="22"/>
              </w:rPr>
            </w:pPr>
          </w:p>
          <w:p w:rsidR="00550409" w:rsidRPr="00C84C7B" w:rsidRDefault="00550409" w:rsidP="00550409">
            <w:pPr>
              <w:rPr>
                <w:rFonts w:asciiTheme="minorHAnsi" w:hAnsiTheme="minorHAnsi" w:cstheme="minorHAnsi"/>
                <w:b/>
                <w:bCs w:val="0"/>
                <w:sz w:val="22"/>
                <w:szCs w:val="22"/>
                <w:u w:val="single"/>
              </w:rPr>
            </w:pPr>
            <w:r w:rsidRPr="00C84C7B">
              <w:rPr>
                <w:rFonts w:asciiTheme="minorHAnsi" w:hAnsiTheme="minorHAnsi" w:cstheme="minorHAnsi"/>
                <w:b/>
                <w:bCs w:val="0"/>
                <w:sz w:val="22"/>
                <w:szCs w:val="22"/>
                <w:u w:val="single"/>
              </w:rPr>
              <w:t>In return for joining us, we will offer you:</w:t>
            </w:r>
          </w:p>
          <w:p w:rsidR="00550409" w:rsidRPr="00C84C7B" w:rsidRDefault="00550409" w:rsidP="00550409">
            <w:pPr>
              <w:rPr>
                <w:rFonts w:asciiTheme="minorHAnsi" w:hAnsiTheme="minorHAnsi" w:cstheme="minorHAnsi"/>
                <w:b/>
                <w:bCs w:val="0"/>
                <w:sz w:val="22"/>
                <w:szCs w:val="22"/>
                <w:u w:val="single"/>
              </w:rPr>
            </w:pPr>
          </w:p>
          <w:p w:rsidR="00550409" w:rsidRPr="00C84C7B" w:rsidRDefault="00550409" w:rsidP="00550409">
            <w:pPr>
              <w:pStyle w:val="ListParagraph"/>
              <w:numPr>
                <w:ilvl w:val="0"/>
                <w:numId w:val="27"/>
              </w:numPr>
              <w:rPr>
                <w:rFonts w:asciiTheme="minorHAnsi" w:hAnsiTheme="minorHAnsi" w:cstheme="minorHAnsi"/>
                <w:bCs w:val="0"/>
                <w:sz w:val="22"/>
                <w:szCs w:val="22"/>
              </w:rPr>
            </w:pPr>
            <w:r w:rsidRPr="00C84C7B">
              <w:rPr>
                <w:rFonts w:asciiTheme="minorHAnsi" w:hAnsiTheme="minorHAnsi" w:cstheme="minorHAnsi"/>
                <w:bCs w:val="0"/>
                <w:sz w:val="22"/>
                <w:szCs w:val="22"/>
              </w:rPr>
              <w:t>Up to 30 days annual leave (depending on length of service)</w:t>
            </w:r>
          </w:p>
          <w:p w:rsidR="00550409" w:rsidRPr="00C84C7B" w:rsidRDefault="00550409" w:rsidP="00550409">
            <w:pPr>
              <w:pStyle w:val="ListParagraph"/>
              <w:numPr>
                <w:ilvl w:val="0"/>
                <w:numId w:val="27"/>
              </w:numPr>
              <w:rPr>
                <w:rFonts w:asciiTheme="minorHAnsi" w:hAnsiTheme="minorHAnsi" w:cstheme="minorHAnsi"/>
                <w:bCs w:val="0"/>
                <w:sz w:val="22"/>
                <w:szCs w:val="22"/>
              </w:rPr>
            </w:pPr>
            <w:r w:rsidRPr="00C84C7B">
              <w:rPr>
                <w:rFonts w:asciiTheme="minorHAnsi" w:hAnsiTheme="minorHAnsi" w:cstheme="minorHAnsi"/>
                <w:bCs w:val="0"/>
                <w:sz w:val="22"/>
                <w:szCs w:val="22"/>
              </w:rPr>
              <w:t>3 extra holidays including International Women’s Day</w:t>
            </w:r>
          </w:p>
          <w:p w:rsidR="00550409" w:rsidRPr="00C84C7B" w:rsidRDefault="00550409" w:rsidP="00550409">
            <w:pPr>
              <w:pStyle w:val="ListParagraph"/>
              <w:numPr>
                <w:ilvl w:val="0"/>
                <w:numId w:val="27"/>
              </w:numPr>
              <w:rPr>
                <w:rFonts w:asciiTheme="minorHAnsi" w:hAnsiTheme="minorHAnsi" w:cstheme="minorHAnsi"/>
                <w:bCs w:val="0"/>
                <w:sz w:val="22"/>
                <w:szCs w:val="22"/>
              </w:rPr>
            </w:pPr>
            <w:r w:rsidRPr="00C84C7B">
              <w:rPr>
                <w:rFonts w:asciiTheme="minorHAnsi" w:hAnsiTheme="minorHAnsi" w:cstheme="minorHAnsi"/>
                <w:bCs w:val="0"/>
                <w:sz w:val="22"/>
                <w:szCs w:val="22"/>
              </w:rPr>
              <w:t>Excellent development and training opportunities</w:t>
            </w:r>
          </w:p>
          <w:p w:rsidR="00550409" w:rsidRPr="00C84C7B" w:rsidRDefault="00550409" w:rsidP="00550409">
            <w:pPr>
              <w:pStyle w:val="ListParagraph"/>
              <w:numPr>
                <w:ilvl w:val="0"/>
                <w:numId w:val="27"/>
              </w:numPr>
              <w:rPr>
                <w:rFonts w:asciiTheme="minorHAnsi" w:hAnsiTheme="minorHAnsi" w:cstheme="minorHAnsi"/>
                <w:bCs w:val="0"/>
                <w:sz w:val="22"/>
                <w:szCs w:val="22"/>
              </w:rPr>
            </w:pPr>
            <w:r w:rsidRPr="00C84C7B">
              <w:rPr>
                <w:rFonts w:asciiTheme="minorHAnsi" w:hAnsiTheme="minorHAnsi" w:cstheme="minorHAnsi"/>
                <w:bCs w:val="0"/>
                <w:sz w:val="22"/>
                <w:szCs w:val="22"/>
              </w:rPr>
              <w:t>Employer pension contribution (minimum 5% of your gross salary)</w:t>
            </w:r>
          </w:p>
          <w:p w:rsidR="00550409" w:rsidRPr="00C84C7B" w:rsidRDefault="00550409" w:rsidP="00550409">
            <w:pPr>
              <w:pStyle w:val="ListParagraph"/>
              <w:numPr>
                <w:ilvl w:val="0"/>
                <w:numId w:val="27"/>
              </w:numPr>
              <w:rPr>
                <w:rFonts w:asciiTheme="minorHAnsi" w:hAnsiTheme="minorHAnsi" w:cstheme="minorHAnsi"/>
                <w:bCs w:val="0"/>
                <w:sz w:val="22"/>
                <w:szCs w:val="22"/>
              </w:rPr>
            </w:pPr>
            <w:r w:rsidRPr="00C84C7B">
              <w:rPr>
                <w:rFonts w:asciiTheme="minorHAnsi" w:hAnsiTheme="minorHAnsi" w:cstheme="minorHAnsi"/>
                <w:bCs w:val="0"/>
                <w:sz w:val="22"/>
                <w:szCs w:val="22"/>
              </w:rPr>
              <w:t>Mindful Employer Plus Scheme</w:t>
            </w:r>
          </w:p>
          <w:p w:rsidR="00550409" w:rsidRPr="00C84C7B" w:rsidRDefault="00550409" w:rsidP="00550409">
            <w:pPr>
              <w:pStyle w:val="ListParagraph"/>
              <w:numPr>
                <w:ilvl w:val="0"/>
                <w:numId w:val="27"/>
              </w:numPr>
              <w:rPr>
                <w:rFonts w:asciiTheme="minorHAnsi" w:hAnsiTheme="minorHAnsi" w:cstheme="minorHAnsi"/>
                <w:bCs w:val="0"/>
                <w:sz w:val="22"/>
                <w:szCs w:val="22"/>
              </w:rPr>
            </w:pPr>
            <w:r w:rsidRPr="00C84C7B">
              <w:rPr>
                <w:rFonts w:asciiTheme="minorHAnsi" w:hAnsiTheme="minorHAnsi" w:cstheme="minorHAnsi"/>
                <w:bCs w:val="0"/>
                <w:sz w:val="22"/>
                <w:szCs w:val="22"/>
              </w:rPr>
              <w:t>Cycle to Work Scheme</w:t>
            </w:r>
          </w:p>
          <w:p w:rsidR="00550409" w:rsidRPr="00C84C7B" w:rsidRDefault="00550409" w:rsidP="00550409">
            <w:pPr>
              <w:pStyle w:val="ListParagraph"/>
              <w:numPr>
                <w:ilvl w:val="0"/>
                <w:numId w:val="27"/>
              </w:numPr>
              <w:rPr>
                <w:rFonts w:asciiTheme="minorHAnsi" w:hAnsiTheme="minorHAnsi" w:cstheme="minorHAnsi"/>
                <w:bCs w:val="0"/>
                <w:sz w:val="22"/>
                <w:szCs w:val="22"/>
              </w:rPr>
            </w:pPr>
            <w:r w:rsidRPr="00C84C7B">
              <w:rPr>
                <w:rFonts w:asciiTheme="minorHAnsi" w:hAnsiTheme="minorHAnsi" w:cstheme="minorHAnsi"/>
                <w:bCs w:val="0"/>
                <w:sz w:val="22"/>
                <w:szCs w:val="22"/>
              </w:rPr>
              <w:t>Long Service Awards</w:t>
            </w:r>
          </w:p>
          <w:p w:rsidR="00550409" w:rsidRDefault="00550409" w:rsidP="00550409">
            <w:pPr>
              <w:pStyle w:val="ListParagraph"/>
              <w:numPr>
                <w:ilvl w:val="0"/>
                <w:numId w:val="27"/>
              </w:numPr>
              <w:rPr>
                <w:rFonts w:asciiTheme="minorHAnsi" w:hAnsiTheme="minorHAnsi" w:cstheme="minorHAnsi"/>
                <w:bCs w:val="0"/>
                <w:sz w:val="22"/>
                <w:szCs w:val="22"/>
              </w:rPr>
            </w:pPr>
            <w:r w:rsidRPr="00C84C7B">
              <w:rPr>
                <w:rFonts w:asciiTheme="minorHAnsi" w:hAnsiTheme="minorHAnsi" w:cstheme="minorHAnsi"/>
                <w:bCs w:val="0"/>
                <w:sz w:val="22"/>
                <w:szCs w:val="22"/>
              </w:rPr>
              <w:t>Staff Recognition Awards</w:t>
            </w:r>
          </w:p>
          <w:p w:rsidR="00473B6A" w:rsidRPr="00C84C7B" w:rsidRDefault="00473B6A" w:rsidP="00550409">
            <w:pPr>
              <w:pStyle w:val="ListParagraph"/>
              <w:numPr>
                <w:ilvl w:val="0"/>
                <w:numId w:val="27"/>
              </w:numPr>
              <w:rPr>
                <w:rFonts w:asciiTheme="minorHAnsi" w:hAnsiTheme="minorHAnsi" w:cstheme="minorHAnsi"/>
                <w:bCs w:val="0"/>
                <w:sz w:val="22"/>
                <w:szCs w:val="22"/>
              </w:rPr>
            </w:pPr>
            <w:r>
              <w:rPr>
                <w:rFonts w:asciiTheme="minorHAnsi" w:hAnsiTheme="minorHAnsi" w:cstheme="minorHAnsi"/>
                <w:bCs w:val="0"/>
                <w:sz w:val="22"/>
                <w:szCs w:val="22"/>
              </w:rPr>
              <w:t>Health and Wellbeing programme</w:t>
            </w:r>
          </w:p>
          <w:p w:rsidR="00550409" w:rsidRDefault="00550409" w:rsidP="00B00036">
            <w:pPr>
              <w:rPr>
                <w:rFonts w:asciiTheme="minorHAnsi" w:hAnsiTheme="minorHAnsi" w:cstheme="minorHAnsi"/>
                <w:bCs w:val="0"/>
                <w:sz w:val="22"/>
                <w:szCs w:val="22"/>
              </w:rPr>
            </w:pPr>
          </w:p>
          <w:p w:rsidR="00B00036" w:rsidRDefault="00B00036" w:rsidP="00F83532">
            <w:pPr>
              <w:jc w:val="both"/>
              <w:rPr>
                <w:rFonts w:asciiTheme="minorHAnsi" w:hAnsiTheme="minorHAnsi" w:cstheme="minorHAnsi"/>
                <w:b/>
                <w:bCs w:val="0"/>
                <w:sz w:val="22"/>
                <w:szCs w:val="22"/>
                <w:u w:val="single"/>
              </w:rPr>
            </w:pPr>
            <w:r w:rsidRPr="00B00036">
              <w:rPr>
                <w:rFonts w:asciiTheme="minorHAnsi" w:hAnsiTheme="minorHAnsi" w:cstheme="minorHAnsi"/>
                <w:b/>
                <w:bCs w:val="0"/>
                <w:sz w:val="22"/>
                <w:szCs w:val="22"/>
                <w:u w:val="single"/>
              </w:rPr>
              <w:t>About the role</w:t>
            </w:r>
          </w:p>
          <w:p w:rsidR="00F83532" w:rsidRPr="00B00036" w:rsidRDefault="00F83532" w:rsidP="00F83532">
            <w:pPr>
              <w:jc w:val="both"/>
              <w:rPr>
                <w:rFonts w:asciiTheme="minorHAnsi" w:hAnsiTheme="minorHAnsi" w:cstheme="minorHAnsi"/>
                <w:sz w:val="22"/>
                <w:szCs w:val="22"/>
              </w:rPr>
            </w:pPr>
          </w:p>
          <w:p w:rsidR="00B00036" w:rsidRDefault="00B00036" w:rsidP="009A0441">
            <w:pPr>
              <w:jc w:val="both"/>
              <w:rPr>
                <w:rFonts w:asciiTheme="minorHAnsi" w:hAnsiTheme="minorHAnsi" w:cstheme="minorHAnsi"/>
                <w:color w:val="000000"/>
                <w:sz w:val="22"/>
                <w:szCs w:val="22"/>
              </w:rPr>
            </w:pPr>
            <w:r w:rsidRPr="00B00036">
              <w:rPr>
                <w:rFonts w:asciiTheme="minorHAnsi" w:hAnsiTheme="minorHAnsi" w:cstheme="minorHAnsi"/>
                <w:color w:val="000000"/>
                <w:sz w:val="22"/>
                <w:szCs w:val="22"/>
              </w:rPr>
              <w:t xml:space="preserve">Managed by St Mungo’s and </w:t>
            </w:r>
            <w:r w:rsidRPr="00B00036">
              <w:rPr>
                <w:rStyle w:val="spelle"/>
                <w:rFonts w:asciiTheme="minorHAnsi" w:hAnsiTheme="minorHAnsi" w:cstheme="minorHAnsi"/>
                <w:color w:val="000000"/>
                <w:sz w:val="22"/>
                <w:szCs w:val="22"/>
              </w:rPr>
              <w:t>Next</w:t>
            </w:r>
            <w:r>
              <w:rPr>
                <w:rStyle w:val="spelle"/>
                <w:rFonts w:asciiTheme="minorHAnsi" w:hAnsiTheme="minorHAnsi" w:cstheme="minorHAnsi"/>
                <w:color w:val="000000"/>
                <w:sz w:val="22"/>
                <w:szCs w:val="22"/>
              </w:rPr>
              <w:t xml:space="preserve"> </w:t>
            </w:r>
            <w:r w:rsidRPr="00B00036">
              <w:rPr>
                <w:rStyle w:val="spelle"/>
                <w:rFonts w:asciiTheme="minorHAnsi" w:hAnsiTheme="minorHAnsi" w:cstheme="minorHAnsi"/>
                <w:color w:val="000000"/>
                <w:sz w:val="22"/>
                <w:szCs w:val="22"/>
              </w:rPr>
              <w:t>Link</w:t>
            </w:r>
            <w:r w:rsidRPr="00B00036">
              <w:rPr>
                <w:rFonts w:asciiTheme="minorHAnsi" w:hAnsiTheme="minorHAnsi" w:cstheme="minorHAnsi"/>
                <w:color w:val="000000"/>
                <w:sz w:val="22"/>
                <w:szCs w:val="22"/>
              </w:rPr>
              <w:t xml:space="preserve"> on behalf of the </w:t>
            </w:r>
            <w:r w:rsidR="009A0441" w:rsidRPr="009A0441">
              <w:rPr>
                <w:rFonts w:asciiTheme="minorHAnsi" w:hAnsiTheme="minorHAnsi" w:cstheme="minorHAnsi"/>
                <w:color w:val="000000"/>
                <w:sz w:val="22"/>
                <w:szCs w:val="22"/>
              </w:rPr>
              <w:t xml:space="preserve">DLUHC </w:t>
            </w:r>
            <w:r w:rsidRPr="00B00036">
              <w:rPr>
                <w:rFonts w:asciiTheme="minorHAnsi" w:hAnsiTheme="minorHAnsi" w:cstheme="minorHAnsi"/>
                <w:color w:val="000000"/>
                <w:sz w:val="22"/>
                <w:szCs w:val="22"/>
              </w:rPr>
              <w:t>(</w:t>
            </w:r>
            <w:r w:rsidR="009A0441" w:rsidRPr="009A0441">
              <w:rPr>
                <w:rFonts w:asciiTheme="minorHAnsi" w:hAnsiTheme="minorHAnsi" w:cstheme="minorHAnsi"/>
                <w:color w:val="000000"/>
                <w:sz w:val="22"/>
                <w:szCs w:val="22"/>
              </w:rPr>
              <w:t>Department for Levelling Up,</w:t>
            </w:r>
            <w:r w:rsidR="009A0441">
              <w:rPr>
                <w:rFonts w:asciiTheme="minorHAnsi" w:hAnsiTheme="minorHAnsi" w:cstheme="minorHAnsi"/>
                <w:color w:val="000000"/>
                <w:sz w:val="22"/>
                <w:szCs w:val="22"/>
              </w:rPr>
              <w:t xml:space="preserve"> </w:t>
            </w:r>
            <w:r w:rsidR="009A0441" w:rsidRPr="009A0441">
              <w:rPr>
                <w:rFonts w:asciiTheme="minorHAnsi" w:hAnsiTheme="minorHAnsi" w:cstheme="minorHAnsi"/>
                <w:color w:val="000000"/>
                <w:sz w:val="22"/>
                <w:szCs w:val="22"/>
              </w:rPr>
              <w:t>Housing &amp; Communities</w:t>
            </w:r>
            <w:r w:rsidRPr="009A0441">
              <w:rPr>
                <w:rFonts w:asciiTheme="minorHAnsi" w:hAnsiTheme="minorHAnsi" w:cstheme="minorHAnsi"/>
                <w:sz w:val="22"/>
                <w:szCs w:val="22"/>
              </w:rPr>
              <w:t>), the Respite Rooms</w:t>
            </w:r>
            <w:r w:rsidR="00D64F56">
              <w:rPr>
                <w:rFonts w:asciiTheme="minorHAnsi" w:hAnsiTheme="minorHAnsi" w:cstheme="minorHAnsi"/>
                <w:sz w:val="22"/>
                <w:szCs w:val="22"/>
              </w:rPr>
              <w:t xml:space="preserve"> safehouse</w:t>
            </w:r>
            <w:r w:rsidRPr="009A0441">
              <w:rPr>
                <w:rFonts w:asciiTheme="minorHAnsi" w:hAnsiTheme="minorHAnsi" w:cstheme="minorHAnsi"/>
                <w:sz w:val="22"/>
                <w:szCs w:val="22"/>
              </w:rPr>
              <w:t xml:space="preserve"> provid</w:t>
            </w:r>
            <w:r w:rsidR="009A0441" w:rsidRPr="009A0441">
              <w:rPr>
                <w:rFonts w:asciiTheme="minorHAnsi" w:hAnsiTheme="minorHAnsi" w:cstheme="minorHAnsi"/>
                <w:sz w:val="22"/>
                <w:szCs w:val="22"/>
              </w:rPr>
              <w:t>es</w:t>
            </w:r>
            <w:r w:rsidRPr="009A0441">
              <w:rPr>
                <w:rFonts w:asciiTheme="minorHAnsi" w:hAnsiTheme="minorHAnsi" w:cstheme="minorHAnsi"/>
                <w:sz w:val="22"/>
                <w:szCs w:val="22"/>
              </w:rPr>
              <w:t xml:space="preserve"> a specialist gender and trauma informed </w:t>
            </w:r>
            <w:r w:rsidR="00D64F56">
              <w:rPr>
                <w:rFonts w:asciiTheme="minorHAnsi" w:hAnsiTheme="minorHAnsi" w:cstheme="minorHAnsi"/>
                <w:sz w:val="22"/>
                <w:szCs w:val="22"/>
              </w:rPr>
              <w:t xml:space="preserve">housing and support </w:t>
            </w:r>
            <w:r w:rsidRPr="009A0441">
              <w:rPr>
                <w:rFonts w:asciiTheme="minorHAnsi" w:hAnsiTheme="minorHAnsi" w:cstheme="minorHAnsi"/>
                <w:sz w:val="22"/>
                <w:szCs w:val="22"/>
              </w:rPr>
              <w:t xml:space="preserve">service for </w:t>
            </w:r>
            <w:r w:rsidR="00094778">
              <w:rPr>
                <w:rFonts w:asciiTheme="minorHAnsi" w:hAnsiTheme="minorHAnsi" w:cstheme="minorHAnsi"/>
                <w:sz w:val="22"/>
                <w:szCs w:val="22"/>
              </w:rPr>
              <w:t>women</w:t>
            </w:r>
            <w:r w:rsidRPr="009A0441">
              <w:rPr>
                <w:rFonts w:asciiTheme="minorHAnsi" w:hAnsiTheme="minorHAnsi" w:cstheme="minorHAnsi"/>
                <w:sz w:val="22"/>
                <w:szCs w:val="22"/>
              </w:rPr>
              <w:t xml:space="preserve"> </w:t>
            </w:r>
            <w:r w:rsidR="009A0441">
              <w:rPr>
                <w:rFonts w:asciiTheme="minorHAnsi" w:hAnsiTheme="minorHAnsi" w:cstheme="minorHAnsi"/>
                <w:sz w:val="22"/>
                <w:szCs w:val="22"/>
              </w:rPr>
              <w:t>facing multiple disadvantage</w:t>
            </w:r>
            <w:r w:rsidRPr="009A0441">
              <w:rPr>
                <w:rFonts w:asciiTheme="minorHAnsi" w:hAnsiTheme="minorHAnsi" w:cstheme="minorHAnsi"/>
                <w:sz w:val="22"/>
                <w:szCs w:val="22"/>
              </w:rPr>
              <w:t xml:space="preserve"> fleeing or at risk of </w:t>
            </w:r>
            <w:r w:rsidRPr="00B00036">
              <w:rPr>
                <w:rFonts w:asciiTheme="minorHAnsi" w:hAnsiTheme="minorHAnsi" w:cstheme="minorHAnsi"/>
                <w:color w:val="000000"/>
                <w:sz w:val="22"/>
                <w:szCs w:val="22"/>
              </w:rPr>
              <w:t>domestic and/or gender-based violence.     </w:t>
            </w:r>
          </w:p>
          <w:p w:rsidR="00B00036" w:rsidRPr="00B00036" w:rsidRDefault="00B00036" w:rsidP="00F83532">
            <w:pPr>
              <w:jc w:val="both"/>
              <w:rPr>
                <w:rFonts w:asciiTheme="minorHAnsi" w:hAnsiTheme="minorHAnsi" w:cstheme="minorHAnsi"/>
                <w:sz w:val="22"/>
                <w:szCs w:val="22"/>
              </w:rPr>
            </w:pPr>
            <w:r w:rsidRPr="00B00036">
              <w:rPr>
                <w:rFonts w:asciiTheme="minorHAnsi" w:hAnsiTheme="minorHAnsi" w:cstheme="minorHAnsi"/>
                <w:color w:val="000000"/>
                <w:sz w:val="22"/>
                <w:szCs w:val="22"/>
              </w:rPr>
              <w:t xml:space="preserve">    </w:t>
            </w:r>
          </w:p>
          <w:p w:rsidR="00B00036" w:rsidRDefault="00B00036" w:rsidP="00F83532">
            <w:pPr>
              <w:jc w:val="both"/>
              <w:rPr>
                <w:rFonts w:asciiTheme="minorHAnsi" w:hAnsiTheme="minorHAnsi" w:cstheme="minorHAnsi"/>
                <w:color w:val="000000"/>
                <w:sz w:val="22"/>
                <w:szCs w:val="22"/>
              </w:rPr>
            </w:pPr>
            <w:r w:rsidRPr="00B00036">
              <w:rPr>
                <w:rFonts w:asciiTheme="minorHAnsi" w:hAnsiTheme="minorHAnsi" w:cstheme="minorHAnsi"/>
                <w:color w:val="000000"/>
                <w:sz w:val="22"/>
                <w:szCs w:val="22"/>
              </w:rPr>
              <w:t xml:space="preserve">The service offers short stay temporary accommodation to </w:t>
            </w:r>
            <w:r w:rsidR="00094778">
              <w:rPr>
                <w:rFonts w:asciiTheme="minorHAnsi" w:hAnsiTheme="minorHAnsi" w:cstheme="minorHAnsi"/>
                <w:color w:val="000000"/>
                <w:sz w:val="22"/>
                <w:szCs w:val="22"/>
              </w:rPr>
              <w:t>women</w:t>
            </w:r>
            <w:r w:rsidRPr="00B00036">
              <w:rPr>
                <w:rFonts w:asciiTheme="minorHAnsi" w:hAnsiTheme="minorHAnsi" w:cstheme="minorHAnsi"/>
                <w:color w:val="000000"/>
                <w:sz w:val="22"/>
                <w:szCs w:val="22"/>
              </w:rPr>
              <w:t xml:space="preserve"> who are fleeing or at risk of domestic or gender-based violence or abuse. </w:t>
            </w:r>
          </w:p>
          <w:p w:rsidR="00C84C7B" w:rsidRDefault="00C84C7B" w:rsidP="00F83532">
            <w:pPr>
              <w:jc w:val="both"/>
              <w:rPr>
                <w:rFonts w:asciiTheme="minorHAnsi" w:hAnsiTheme="minorHAnsi" w:cstheme="minorHAnsi"/>
                <w:color w:val="000000"/>
                <w:sz w:val="22"/>
                <w:szCs w:val="22"/>
              </w:rPr>
            </w:pPr>
          </w:p>
          <w:p w:rsidR="00C84C7B" w:rsidRPr="00C84C7B" w:rsidRDefault="00C84C7B" w:rsidP="00F83532">
            <w:pPr>
              <w:jc w:val="both"/>
              <w:rPr>
                <w:rFonts w:asciiTheme="minorHAnsi" w:hAnsiTheme="minorHAnsi" w:cstheme="minorHAnsi"/>
                <w:sz w:val="22"/>
                <w:szCs w:val="22"/>
              </w:rPr>
            </w:pPr>
            <w:r>
              <w:rPr>
                <w:rFonts w:asciiTheme="minorHAnsi" w:hAnsiTheme="minorHAnsi" w:cstheme="minorHAnsi"/>
                <w:sz w:val="22"/>
                <w:szCs w:val="22"/>
              </w:rPr>
              <w:t>Th</w:t>
            </w:r>
            <w:r w:rsidR="00D64F56">
              <w:rPr>
                <w:rFonts w:asciiTheme="minorHAnsi" w:hAnsiTheme="minorHAnsi" w:cstheme="minorHAnsi"/>
                <w:sz w:val="22"/>
                <w:szCs w:val="22"/>
              </w:rPr>
              <w:t>is</w:t>
            </w:r>
            <w:r>
              <w:rPr>
                <w:rFonts w:asciiTheme="minorHAnsi" w:hAnsiTheme="minorHAnsi" w:cstheme="minorHAnsi"/>
                <w:sz w:val="22"/>
                <w:szCs w:val="22"/>
              </w:rPr>
              <w:t xml:space="preserve"> </w:t>
            </w:r>
            <w:r w:rsidRPr="00C84C7B">
              <w:rPr>
                <w:rFonts w:asciiTheme="minorHAnsi" w:hAnsiTheme="minorHAnsi" w:cstheme="minorHAnsi"/>
                <w:sz w:val="22"/>
                <w:szCs w:val="22"/>
              </w:rPr>
              <w:t>post will be based</w:t>
            </w:r>
            <w:r w:rsidR="00D64F56">
              <w:rPr>
                <w:rFonts w:asciiTheme="minorHAnsi" w:hAnsiTheme="minorHAnsi" w:cstheme="minorHAnsi"/>
                <w:sz w:val="22"/>
                <w:szCs w:val="22"/>
              </w:rPr>
              <w:t xml:space="preserve"> at the Respite Rooms safehouse </w:t>
            </w:r>
            <w:r w:rsidRPr="00C84C7B">
              <w:rPr>
                <w:rFonts w:asciiTheme="minorHAnsi" w:hAnsiTheme="minorHAnsi" w:cstheme="minorHAnsi"/>
                <w:sz w:val="22"/>
                <w:szCs w:val="22"/>
              </w:rPr>
              <w:t xml:space="preserve">providing </w:t>
            </w:r>
            <w:r w:rsidR="00D64F56">
              <w:rPr>
                <w:rFonts w:asciiTheme="minorHAnsi" w:hAnsiTheme="minorHAnsi" w:cstheme="minorHAnsi"/>
                <w:sz w:val="22"/>
                <w:szCs w:val="22"/>
              </w:rPr>
              <w:t>housing and specialist support to</w:t>
            </w:r>
            <w:r w:rsidRPr="00C84C7B">
              <w:rPr>
                <w:rFonts w:asciiTheme="minorHAnsi" w:hAnsiTheme="minorHAnsi" w:cstheme="minorHAnsi"/>
                <w:sz w:val="22"/>
                <w:szCs w:val="22"/>
              </w:rPr>
              <w:t xml:space="preserve"> high risk victims of domestic abuse across Bristol. </w:t>
            </w:r>
            <w:r w:rsidR="00D64F56">
              <w:rPr>
                <w:rFonts w:asciiTheme="minorHAnsi" w:hAnsiTheme="minorHAnsi" w:cstheme="minorHAnsi"/>
                <w:sz w:val="22"/>
                <w:szCs w:val="22"/>
              </w:rPr>
              <w:t>The role</w:t>
            </w:r>
            <w:r w:rsidRPr="00C84C7B">
              <w:rPr>
                <w:rFonts w:asciiTheme="minorHAnsi" w:hAnsiTheme="minorHAnsi" w:cstheme="minorHAnsi"/>
                <w:sz w:val="22"/>
                <w:szCs w:val="22"/>
              </w:rPr>
              <w:t xml:space="preserve"> will involve working with a complex clie</w:t>
            </w:r>
            <w:r>
              <w:rPr>
                <w:rFonts w:asciiTheme="minorHAnsi" w:hAnsiTheme="minorHAnsi" w:cstheme="minorHAnsi"/>
                <w:sz w:val="22"/>
                <w:szCs w:val="22"/>
              </w:rPr>
              <w:t>nt group</w:t>
            </w:r>
            <w:r w:rsidR="00D64F56">
              <w:rPr>
                <w:rFonts w:asciiTheme="minorHAnsi" w:hAnsiTheme="minorHAnsi" w:cstheme="minorHAnsi"/>
                <w:sz w:val="22"/>
                <w:szCs w:val="22"/>
              </w:rPr>
              <w:t xml:space="preserve">, delivering specialist domestic abuse interventions and holding the specialism within the team. </w:t>
            </w:r>
          </w:p>
          <w:p w:rsidR="00C84C7B" w:rsidRPr="00C84C7B" w:rsidRDefault="00C84C7B" w:rsidP="00F83532">
            <w:pPr>
              <w:jc w:val="both"/>
              <w:rPr>
                <w:rFonts w:asciiTheme="minorHAnsi" w:hAnsiTheme="minorHAnsi" w:cstheme="minorHAnsi"/>
                <w:sz w:val="22"/>
                <w:szCs w:val="22"/>
              </w:rPr>
            </w:pPr>
          </w:p>
          <w:p w:rsidR="00C84C7B" w:rsidRPr="00C84C7B" w:rsidRDefault="00C84C7B" w:rsidP="00F83532">
            <w:pPr>
              <w:jc w:val="both"/>
              <w:rPr>
                <w:rFonts w:asciiTheme="minorHAnsi" w:hAnsiTheme="minorHAnsi" w:cstheme="minorHAnsi"/>
                <w:sz w:val="22"/>
                <w:szCs w:val="22"/>
              </w:rPr>
            </w:pPr>
            <w:r w:rsidRPr="00C84C7B">
              <w:rPr>
                <w:rFonts w:asciiTheme="minorHAnsi" w:hAnsiTheme="minorHAnsi" w:cstheme="minorHAnsi"/>
                <w:sz w:val="22"/>
                <w:szCs w:val="22"/>
              </w:rPr>
              <w:t xml:space="preserve">Working </w:t>
            </w:r>
            <w:r w:rsidR="00D64F56">
              <w:rPr>
                <w:rFonts w:asciiTheme="minorHAnsi" w:hAnsiTheme="minorHAnsi" w:cstheme="minorHAnsi"/>
                <w:sz w:val="22"/>
                <w:szCs w:val="22"/>
              </w:rPr>
              <w:t>with</w:t>
            </w:r>
            <w:r w:rsidRPr="00C84C7B">
              <w:rPr>
                <w:rFonts w:asciiTheme="minorHAnsi" w:hAnsiTheme="minorHAnsi" w:cstheme="minorHAnsi"/>
                <w:sz w:val="22"/>
                <w:szCs w:val="22"/>
              </w:rPr>
              <w:t xml:space="preserve"> Next Link and in close partnership with the Police, Lighthouse, Homelessness, and Drug/Alcohol support</w:t>
            </w:r>
            <w:r w:rsidR="00D64F56">
              <w:rPr>
                <w:rFonts w:asciiTheme="minorHAnsi" w:hAnsiTheme="minorHAnsi" w:cstheme="minorHAnsi"/>
                <w:sz w:val="22"/>
                <w:szCs w:val="22"/>
              </w:rPr>
              <w:t xml:space="preserve"> services</w:t>
            </w:r>
            <w:r w:rsidRPr="00C84C7B">
              <w:rPr>
                <w:rFonts w:asciiTheme="minorHAnsi" w:hAnsiTheme="minorHAnsi" w:cstheme="minorHAnsi"/>
                <w:sz w:val="22"/>
                <w:szCs w:val="22"/>
              </w:rPr>
              <w:t xml:space="preserve"> to provide a co-ordinated package of emotional and practical support, advice and advocacy to female survivors of domestic violence</w:t>
            </w:r>
          </w:p>
          <w:p w:rsidR="00C84C7B" w:rsidRPr="00C84C7B" w:rsidRDefault="00C84C7B" w:rsidP="00F83532">
            <w:pPr>
              <w:jc w:val="both"/>
              <w:rPr>
                <w:rFonts w:asciiTheme="minorHAnsi" w:hAnsiTheme="minorHAnsi" w:cstheme="minorHAnsi"/>
                <w:sz w:val="22"/>
                <w:szCs w:val="22"/>
              </w:rPr>
            </w:pPr>
          </w:p>
          <w:p w:rsidR="00C84C7B" w:rsidRPr="00B00036" w:rsidRDefault="00C84C7B" w:rsidP="00F83532">
            <w:pPr>
              <w:jc w:val="both"/>
              <w:rPr>
                <w:rFonts w:asciiTheme="minorHAnsi" w:hAnsiTheme="minorHAnsi" w:cstheme="minorHAnsi"/>
                <w:sz w:val="22"/>
                <w:szCs w:val="22"/>
              </w:rPr>
            </w:pPr>
            <w:r w:rsidRPr="00C84C7B">
              <w:rPr>
                <w:rFonts w:asciiTheme="minorHAnsi" w:hAnsiTheme="minorHAnsi" w:cstheme="minorHAnsi"/>
                <w:sz w:val="22"/>
                <w:szCs w:val="22"/>
              </w:rPr>
              <w:t>The role involves empowering survivors to increase their options, make positive choices/decisions, increase their confidence, safety and recovery.</w:t>
            </w:r>
          </w:p>
          <w:p w:rsidR="00B00036" w:rsidRDefault="00B00036" w:rsidP="00F83532">
            <w:pPr>
              <w:jc w:val="both"/>
              <w:rPr>
                <w:rFonts w:asciiTheme="minorHAnsi" w:hAnsiTheme="minorHAnsi" w:cstheme="minorHAnsi"/>
                <w:b/>
                <w:bCs w:val="0"/>
                <w:sz w:val="22"/>
                <w:szCs w:val="22"/>
              </w:rPr>
            </w:pPr>
          </w:p>
          <w:p w:rsidR="00B00036" w:rsidRDefault="00B00036" w:rsidP="00F83532">
            <w:pPr>
              <w:jc w:val="both"/>
              <w:rPr>
                <w:rFonts w:asciiTheme="minorHAnsi" w:hAnsiTheme="minorHAnsi" w:cstheme="minorHAnsi"/>
                <w:b/>
                <w:bCs w:val="0"/>
                <w:sz w:val="22"/>
                <w:szCs w:val="22"/>
                <w:u w:val="single"/>
              </w:rPr>
            </w:pPr>
            <w:r w:rsidRPr="005D5420">
              <w:rPr>
                <w:rFonts w:asciiTheme="minorHAnsi" w:hAnsiTheme="minorHAnsi" w:cstheme="minorHAnsi"/>
                <w:b/>
                <w:bCs w:val="0"/>
                <w:sz w:val="22"/>
                <w:szCs w:val="22"/>
                <w:u w:val="single"/>
              </w:rPr>
              <w:t>In this role you will:</w:t>
            </w:r>
          </w:p>
          <w:p w:rsidR="00F83532" w:rsidRPr="005D5420" w:rsidRDefault="00F83532" w:rsidP="00F83532">
            <w:pPr>
              <w:jc w:val="both"/>
              <w:rPr>
                <w:rFonts w:asciiTheme="minorHAnsi" w:hAnsiTheme="minorHAnsi" w:cstheme="minorHAnsi"/>
                <w:b/>
                <w:bCs w:val="0"/>
                <w:sz w:val="22"/>
                <w:szCs w:val="22"/>
                <w:u w:val="single"/>
              </w:rPr>
            </w:pPr>
          </w:p>
          <w:p w:rsidR="00B00036" w:rsidRDefault="00B00036" w:rsidP="00F83532">
            <w:pPr>
              <w:jc w:val="both"/>
              <w:rPr>
                <w:rFonts w:asciiTheme="minorHAnsi" w:hAnsiTheme="minorHAnsi" w:cstheme="minorHAnsi"/>
                <w:sz w:val="22"/>
                <w:szCs w:val="22"/>
              </w:rPr>
            </w:pPr>
            <w:r w:rsidRPr="00B00036">
              <w:rPr>
                <w:rFonts w:asciiTheme="minorHAnsi" w:hAnsiTheme="minorHAnsi" w:cstheme="minorHAnsi"/>
                <w:snapToGrid w:val="0"/>
                <w:sz w:val="22"/>
                <w:szCs w:val="22"/>
                <w:lang w:val="en-US"/>
              </w:rPr>
              <w:t xml:space="preserve">Deliver, in conjunction with other members of the team, support </w:t>
            </w:r>
            <w:r w:rsidRPr="00B00036">
              <w:rPr>
                <w:rFonts w:asciiTheme="minorHAnsi" w:hAnsiTheme="minorHAnsi" w:cstheme="minorHAnsi"/>
                <w:sz w:val="22"/>
                <w:szCs w:val="22"/>
              </w:rPr>
              <w:t xml:space="preserve">to female clients with multiple support needs who have also experienced domestic </w:t>
            </w:r>
            <w:r w:rsidR="00864FEC">
              <w:rPr>
                <w:rFonts w:asciiTheme="minorHAnsi" w:hAnsiTheme="minorHAnsi" w:cstheme="minorHAnsi"/>
                <w:sz w:val="22"/>
                <w:szCs w:val="22"/>
              </w:rPr>
              <w:t xml:space="preserve">or sexual </w:t>
            </w:r>
            <w:r w:rsidR="00F83532">
              <w:rPr>
                <w:rFonts w:asciiTheme="minorHAnsi" w:hAnsiTheme="minorHAnsi" w:cstheme="minorHAnsi"/>
                <w:sz w:val="22"/>
                <w:szCs w:val="22"/>
              </w:rPr>
              <w:t xml:space="preserve">abuse </w:t>
            </w:r>
            <w:r w:rsidR="00F83532" w:rsidRPr="00B00036">
              <w:rPr>
                <w:rFonts w:asciiTheme="minorHAnsi" w:hAnsiTheme="minorHAnsi" w:cstheme="minorHAnsi"/>
                <w:sz w:val="22"/>
                <w:szCs w:val="22"/>
              </w:rPr>
              <w:t>and</w:t>
            </w:r>
            <w:r w:rsidRPr="00B00036">
              <w:rPr>
                <w:rFonts w:asciiTheme="minorHAnsi" w:hAnsiTheme="minorHAnsi" w:cstheme="minorHAnsi"/>
                <w:sz w:val="22"/>
                <w:szCs w:val="22"/>
              </w:rPr>
              <w:t xml:space="preserve"> VAWG</w:t>
            </w:r>
            <w:r w:rsidR="00D64F56">
              <w:rPr>
                <w:rFonts w:asciiTheme="minorHAnsi" w:hAnsiTheme="minorHAnsi" w:cstheme="minorHAnsi"/>
                <w:sz w:val="22"/>
                <w:szCs w:val="22"/>
              </w:rPr>
              <w:t>.</w:t>
            </w:r>
          </w:p>
          <w:p w:rsidR="00B00036" w:rsidRPr="00B00036" w:rsidRDefault="00B00036" w:rsidP="00F83532">
            <w:pPr>
              <w:jc w:val="both"/>
              <w:rPr>
                <w:rFonts w:asciiTheme="minorHAnsi" w:hAnsiTheme="minorHAnsi" w:cstheme="minorHAnsi"/>
                <w:sz w:val="22"/>
                <w:szCs w:val="22"/>
              </w:rPr>
            </w:pPr>
          </w:p>
          <w:p w:rsidR="00B00036" w:rsidRDefault="00B00036" w:rsidP="00F83532">
            <w:pPr>
              <w:pStyle w:val="ListParagraph"/>
              <w:ind w:left="0"/>
              <w:jc w:val="both"/>
              <w:rPr>
                <w:rFonts w:asciiTheme="minorHAnsi" w:hAnsiTheme="minorHAnsi" w:cstheme="minorHAnsi"/>
                <w:snapToGrid w:val="0"/>
                <w:sz w:val="22"/>
                <w:szCs w:val="22"/>
                <w:lang w:val="en-US"/>
              </w:rPr>
            </w:pPr>
            <w:r w:rsidRPr="00B00036">
              <w:rPr>
                <w:rFonts w:asciiTheme="minorHAnsi" w:hAnsiTheme="minorHAnsi" w:cstheme="minorHAnsi"/>
                <w:snapToGrid w:val="0"/>
                <w:sz w:val="22"/>
                <w:szCs w:val="22"/>
                <w:lang w:val="en-US"/>
              </w:rPr>
              <w:lastRenderedPageBreak/>
              <w:t xml:space="preserve">You will be carrying out </w:t>
            </w:r>
            <w:r w:rsidR="00D64F56">
              <w:rPr>
                <w:rFonts w:asciiTheme="minorHAnsi" w:hAnsiTheme="minorHAnsi" w:cstheme="minorHAnsi"/>
                <w:snapToGrid w:val="0"/>
                <w:sz w:val="22"/>
                <w:szCs w:val="22"/>
                <w:lang w:val="en-US"/>
              </w:rPr>
              <w:t>IDVA assessments and interventions,</w:t>
            </w:r>
            <w:r w:rsidRPr="00B00036">
              <w:rPr>
                <w:rFonts w:asciiTheme="minorHAnsi" w:hAnsiTheme="minorHAnsi" w:cstheme="minorHAnsi"/>
                <w:snapToGrid w:val="0"/>
                <w:sz w:val="22"/>
                <w:szCs w:val="22"/>
                <w:lang w:val="en-US"/>
              </w:rPr>
              <w:t xml:space="preserve"> providing clients with </w:t>
            </w:r>
            <w:r w:rsidRPr="00B00036">
              <w:rPr>
                <w:rStyle w:val="spelle"/>
                <w:rFonts w:asciiTheme="minorHAnsi" w:hAnsiTheme="minorHAnsi" w:cstheme="minorHAnsi"/>
                <w:snapToGrid w:val="0"/>
                <w:sz w:val="22"/>
                <w:szCs w:val="22"/>
                <w:lang w:val="en-US"/>
              </w:rPr>
              <w:t>personalised</w:t>
            </w:r>
            <w:r w:rsidRPr="00B00036">
              <w:rPr>
                <w:rFonts w:asciiTheme="minorHAnsi" w:hAnsiTheme="minorHAnsi" w:cstheme="minorHAnsi"/>
                <w:snapToGrid w:val="0"/>
                <w:sz w:val="22"/>
                <w:szCs w:val="22"/>
                <w:lang w:val="en-US"/>
              </w:rPr>
              <w:t xml:space="preserve"> case management support to help them be connected into specialist external services, and ensuring a housing pathway so the women can be rapidly and safely rehoused. </w:t>
            </w:r>
          </w:p>
          <w:p w:rsidR="00B00036" w:rsidRPr="00B00036" w:rsidRDefault="00B00036" w:rsidP="00F83532">
            <w:pPr>
              <w:pStyle w:val="ListParagraph"/>
              <w:ind w:left="0"/>
              <w:jc w:val="both"/>
              <w:rPr>
                <w:rFonts w:asciiTheme="minorHAnsi" w:hAnsiTheme="minorHAnsi" w:cstheme="minorHAnsi"/>
                <w:sz w:val="22"/>
                <w:szCs w:val="22"/>
              </w:rPr>
            </w:pPr>
          </w:p>
          <w:p w:rsidR="00B00036" w:rsidRDefault="00B00036" w:rsidP="00F83532">
            <w:pPr>
              <w:jc w:val="both"/>
              <w:rPr>
                <w:rFonts w:asciiTheme="minorHAnsi" w:hAnsiTheme="minorHAnsi" w:cstheme="minorHAnsi"/>
                <w:color w:val="000000"/>
                <w:sz w:val="22"/>
                <w:szCs w:val="22"/>
              </w:rPr>
            </w:pPr>
            <w:r w:rsidRPr="00B00036">
              <w:rPr>
                <w:rFonts w:asciiTheme="minorHAnsi" w:hAnsiTheme="minorHAnsi" w:cstheme="minorHAnsi"/>
                <w:color w:val="000000"/>
                <w:sz w:val="22"/>
                <w:szCs w:val="22"/>
              </w:rPr>
              <w:t xml:space="preserve">Working with your small team, as well as liaising closely with partner agencies and the night workers, you will work a rota that will involve </w:t>
            </w:r>
            <w:r w:rsidRPr="00B00036">
              <w:rPr>
                <w:rFonts w:asciiTheme="minorHAnsi" w:hAnsiTheme="minorHAnsi" w:cstheme="minorHAnsi"/>
                <w:b/>
                <w:sz w:val="22"/>
                <w:szCs w:val="22"/>
              </w:rPr>
              <w:t>some evening, weekend work</w:t>
            </w:r>
            <w:r w:rsidR="00D64F56">
              <w:rPr>
                <w:rFonts w:asciiTheme="minorHAnsi" w:hAnsiTheme="minorHAnsi" w:cstheme="minorHAnsi"/>
                <w:b/>
                <w:sz w:val="22"/>
                <w:szCs w:val="22"/>
              </w:rPr>
              <w:t>.</w:t>
            </w:r>
            <w:r w:rsidRPr="00B00036">
              <w:rPr>
                <w:rFonts w:asciiTheme="minorHAnsi" w:hAnsiTheme="minorHAnsi" w:cstheme="minorHAnsi"/>
                <w:sz w:val="22"/>
                <w:szCs w:val="22"/>
              </w:rPr>
              <w:t> </w:t>
            </w:r>
            <w:r w:rsidRPr="00B00036">
              <w:rPr>
                <w:rFonts w:asciiTheme="minorHAnsi" w:hAnsiTheme="minorHAnsi" w:cstheme="minorHAnsi"/>
                <w:color w:val="000000"/>
                <w:sz w:val="22"/>
                <w:szCs w:val="22"/>
              </w:rPr>
              <w:t xml:space="preserve">This role will pay unsocial </w:t>
            </w:r>
            <w:r w:rsidR="00D64F56">
              <w:rPr>
                <w:rFonts w:asciiTheme="minorHAnsi" w:hAnsiTheme="minorHAnsi" w:cstheme="minorHAnsi"/>
                <w:color w:val="000000"/>
                <w:sz w:val="22"/>
                <w:szCs w:val="22"/>
              </w:rPr>
              <w:t>able hours payment.</w:t>
            </w:r>
          </w:p>
          <w:p w:rsidR="00864FEC" w:rsidRDefault="00864FEC" w:rsidP="00F83532">
            <w:pPr>
              <w:jc w:val="both"/>
              <w:rPr>
                <w:rFonts w:asciiTheme="minorHAnsi" w:hAnsiTheme="minorHAnsi" w:cstheme="minorHAnsi"/>
                <w:color w:val="000000"/>
                <w:sz w:val="22"/>
                <w:szCs w:val="22"/>
              </w:rPr>
            </w:pPr>
          </w:p>
          <w:p w:rsidR="00864FEC" w:rsidRDefault="009B37CF" w:rsidP="00F83532">
            <w:pPr>
              <w:jc w:val="both"/>
              <w:rPr>
                <w:rFonts w:asciiTheme="minorHAnsi" w:hAnsiTheme="minorHAnsi" w:cstheme="minorHAnsi"/>
                <w:color w:val="000000"/>
                <w:sz w:val="22"/>
                <w:szCs w:val="22"/>
              </w:rPr>
            </w:pPr>
            <w:r>
              <w:rPr>
                <w:rFonts w:asciiTheme="minorHAnsi" w:hAnsiTheme="minorHAnsi" w:cstheme="minorHAnsi"/>
                <w:color w:val="000000"/>
                <w:sz w:val="22"/>
                <w:szCs w:val="22"/>
              </w:rPr>
              <w:t>Y</w:t>
            </w:r>
            <w:r w:rsidR="00864FEC" w:rsidRPr="00864FEC">
              <w:rPr>
                <w:rFonts w:asciiTheme="minorHAnsi" w:hAnsiTheme="minorHAnsi" w:cstheme="minorHAnsi"/>
                <w:color w:val="000000"/>
                <w:sz w:val="22"/>
                <w:szCs w:val="22"/>
              </w:rPr>
              <w:t xml:space="preserve">ou will </w:t>
            </w:r>
            <w:r w:rsidR="00D64F56">
              <w:rPr>
                <w:rFonts w:asciiTheme="minorHAnsi" w:hAnsiTheme="minorHAnsi" w:cstheme="minorHAnsi"/>
                <w:color w:val="000000"/>
                <w:sz w:val="22"/>
                <w:szCs w:val="22"/>
              </w:rPr>
              <w:t>be a fully qualified IDVA and will have</w:t>
            </w:r>
            <w:r w:rsidR="00864FEC" w:rsidRPr="00864FEC">
              <w:rPr>
                <w:rFonts w:asciiTheme="minorHAnsi" w:hAnsiTheme="minorHAnsi" w:cstheme="minorHAnsi"/>
                <w:color w:val="000000"/>
                <w:sz w:val="22"/>
                <w:szCs w:val="22"/>
              </w:rPr>
              <w:t xml:space="preserve"> experience of working with vulnerable people and an understanding of the needs of homeless women and/or women who have experie</w:t>
            </w:r>
            <w:r w:rsidR="00864FEC">
              <w:rPr>
                <w:rFonts w:asciiTheme="minorHAnsi" w:hAnsiTheme="minorHAnsi" w:cstheme="minorHAnsi"/>
                <w:color w:val="000000"/>
                <w:sz w:val="22"/>
                <w:szCs w:val="22"/>
              </w:rPr>
              <w:t xml:space="preserve">nced domestic or sexual </w:t>
            </w:r>
            <w:r w:rsidR="00622A35">
              <w:rPr>
                <w:rFonts w:asciiTheme="minorHAnsi" w:hAnsiTheme="minorHAnsi" w:cstheme="minorHAnsi"/>
                <w:color w:val="000000"/>
                <w:sz w:val="22"/>
                <w:szCs w:val="22"/>
              </w:rPr>
              <w:t xml:space="preserve">abuse </w:t>
            </w:r>
            <w:r w:rsidR="00622A35" w:rsidRPr="00864FEC">
              <w:rPr>
                <w:rFonts w:asciiTheme="minorHAnsi" w:hAnsiTheme="minorHAnsi" w:cstheme="minorHAnsi"/>
                <w:color w:val="000000"/>
                <w:sz w:val="22"/>
                <w:szCs w:val="22"/>
              </w:rPr>
              <w:t>or</w:t>
            </w:r>
            <w:r w:rsidR="00864FEC" w:rsidRPr="00864FEC">
              <w:rPr>
                <w:rFonts w:asciiTheme="minorHAnsi" w:hAnsiTheme="minorHAnsi" w:cstheme="minorHAnsi"/>
                <w:color w:val="000000"/>
                <w:sz w:val="22"/>
                <w:szCs w:val="22"/>
              </w:rPr>
              <w:t xml:space="preserve"> exploitation.  Strong communication, influencing and reasoning skills are also key, as is a flair for solving problems. Other qualities include knowing how to network and build effective relationships with people at every level, and a keen interest to keep abreast of current DV and VAWG related issues, housing legislation, welfare benefit legislations and other matters relevant to successful support and move on of clients.</w:t>
            </w:r>
          </w:p>
          <w:p w:rsidR="002F28C9" w:rsidRPr="00864FEC" w:rsidRDefault="002F28C9" w:rsidP="00F83532">
            <w:pPr>
              <w:jc w:val="both"/>
              <w:rPr>
                <w:rFonts w:asciiTheme="minorHAnsi" w:hAnsiTheme="minorHAnsi" w:cstheme="minorHAnsi"/>
                <w:color w:val="000000"/>
                <w:sz w:val="22"/>
                <w:szCs w:val="22"/>
              </w:rPr>
            </w:pPr>
          </w:p>
          <w:p w:rsidR="00864FEC" w:rsidRPr="00864FEC" w:rsidRDefault="00864FEC" w:rsidP="00F83532">
            <w:pPr>
              <w:jc w:val="both"/>
              <w:rPr>
                <w:rFonts w:asciiTheme="minorHAnsi" w:hAnsiTheme="minorHAnsi" w:cstheme="minorHAnsi"/>
                <w:color w:val="000000"/>
                <w:sz w:val="22"/>
                <w:szCs w:val="22"/>
              </w:rPr>
            </w:pPr>
            <w:r w:rsidRPr="00864FEC">
              <w:rPr>
                <w:rFonts w:asciiTheme="minorHAnsi" w:hAnsiTheme="minorHAnsi" w:cstheme="minorHAnsi"/>
                <w:color w:val="000000"/>
                <w:sz w:val="22"/>
                <w:szCs w:val="22"/>
              </w:rPr>
              <w:t xml:space="preserve">This role is only open to female applicants. Due to the specific requirements of this role, this post is exempt under the Equality Act (2010), Part 1, Schedule 9 (Genuine Occupational Requirement)  </w:t>
            </w:r>
          </w:p>
          <w:p w:rsidR="00864FEC" w:rsidRDefault="00864FEC" w:rsidP="00B00036">
            <w:pPr>
              <w:rPr>
                <w:rFonts w:asciiTheme="minorHAnsi" w:hAnsiTheme="minorHAnsi" w:cstheme="minorHAnsi"/>
                <w:color w:val="000000"/>
                <w:sz w:val="22"/>
                <w:szCs w:val="22"/>
              </w:rPr>
            </w:pPr>
          </w:p>
          <w:p w:rsidR="00B00036" w:rsidRDefault="00B00036" w:rsidP="00B00036">
            <w:pPr>
              <w:rPr>
                <w:rFonts w:asciiTheme="minorHAnsi" w:hAnsiTheme="minorHAnsi" w:cstheme="minorHAnsi"/>
                <w:b/>
                <w:bCs w:val="0"/>
                <w:sz w:val="22"/>
                <w:szCs w:val="22"/>
                <w:u w:val="single"/>
              </w:rPr>
            </w:pPr>
            <w:r w:rsidRPr="00B00036">
              <w:rPr>
                <w:rFonts w:asciiTheme="minorHAnsi" w:hAnsiTheme="minorHAnsi" w:cstheme="minorHAnsi"/>
                <w:b/>
                <w:bCs w:val="0"/>
                <w:sz w:val="22"/>
                <w:szCs w:val="22"/>
                <w:u w:val="single"/>
              </w:rPr>
              <w:t>About you</w:t>
            </w:r>
          </w:p>
          <w:p w:rsidR="00F83532" w:rsidRPr="00B00036" w:rsidRDefault="00F83532" w:rsidP="00B00036">
            <w:pPr>
              <w:rPr>
                <w:rFonts w:asciiTheme="minorHAnsi" w:hAnsiTheme="minorHAnsi" w:cstheme="minorHAnsi"/>
                <w:sz w:val="22"/>
                <w:szCs w:val="22"/>
              </w:rPr>
            </w:pPr>
          </w:p>
          <w:p w:rsidR="00B00036" w:rsidRPr="00B00036" w:rsidRDefault="00A6637F" w:rsidP="00B00036">
            <w:pPr>
              <w:pStyle w:val="ListParagraph"/>
              <w:ind w:left="0"/>
              <w:jc w:val="both"/>
              <w:rPr>
                <w:rFonts w:asciiTheme="minorHAnsi" w:hAnsiTheme="minorHAnsi" w:cstheme="minorHAnsi"/>
                <w:sz w:val="22"/>
                <w:szCs w:val="22"/>
              </w:rPr>
            </w:pPr>
            <w:r>
              <w:rPr>
                <w:rFonts w:asciiTheme="minorHAnsi" w:hAnsiTheme="minorHAnsi" w:cstheme="minorHAnsi"/>
                <w:color w:val="000000"/>
                <w:sz w:val="22"/>
                <w:szCs w:val="22"/>
              </w:rPr>
              <w:t xml:space="preserve">You will hold an IDVA qualification and will </w:t>
            </w:r>
            <w:r w:rsidR="00B00036" w:rsidRPr="00B00036">
              <w:rPr>
                <w:rFonts w:asciiTheme="minorHAnsi" w:hAnsiTheme="minorHAnsi" w:cstheme="minorHAnsi"/>
                <w:color w:val="000000"/>
                <w:sz w:val="22"/>
                <w:szCs w:val="22"/>
              </w:rPr>
              <w:t xml:space="preserve">have experience of </w:t>
            </w:r>
            <w:r>
              <w:rPr>
                <w:rFonts w:asciiTheme="minorHAnsi" w:hAnsiTheme="minorHAnsi" w:cstheme="minorHAnsi"/>
                <w:color w:val="000000"/>
                <w:sz w:val="22"/>
                <w:szCs w:val="22"/>
              </w:rPr>
              <w:t>delivering specialist domestic abuse interventions to women facing multiple disadvantage.</w:t>
            </w:r>
            <w:r w:rsidR="00B00036" w:rsidRPr="00B00036">
              <w:rPr>
                <w:rFonts w:asciiTheme="minorHAnsi" w:hAnsiTheme="minorHAnsi" w:cstheme="minorHAnsi"/>
                <w:color w:val="000000"/>
                <w:sz w:val="22"/>
                <w:szCs w:val="22"/>
              </w:rPr>
              <w:t xml:space="preserve">  Strong communication, influencing and reasoning skills are also key, as is a flair for solving problems. Other qualities include knowing how to network and build effective relationships with people at every level, and a keen interest </w:t>
            </w:r>
            <w:r w:rsidR="00B00036" w:rsidRPr="00B00036">
              <w:rPr>
                <w:rFonts w:asciiTheme="minorHAnsi" w:hAnsiTheme="minorHAnsi" w:cstheme="minorHAnsi"/>
                <w:snapToGrid w:val="0"/>
                <w:sz w:val="22"/>
                <w:szCs w:val="22"/>
                <w:lang w:val="en-US"/>
              </w:rPr>
              <w:t>to keep abreast of current DV and VAWG related issues, housing legislation, welfare benefit legislations and other matters relevant to successful support and move on of clients.</w:t>
            </w:r>
          </w:p>
          <w:p w:rsidR="00B00036" w:rsidRDefault="00B00036" w:rsidP="00B00036">
            <w:pPr>
              <w:rPr>
                <w:rFonts w:asciiTheme="minorHAnsi" w:hAnsiTheme="minorHAnsi" w:cstheme="minorHAnsi"/>
                <w:b/>
                <w:bCs w:val="0"/>
                <w:sz w:val="22"/>
                <w:szCs w:val="22"/>
                <w:u w:val="single"/>
                <w:shd w:val="clear" w:color="auto" w:fill="FFFF00"/>
              </w:rPr>
            </w:pPr>
          </w:p>
          <w:p w:rsidR="00FD60EC" w:rsidRPr="00C84C7B" w:rsidRDefault="00FD60EC" w:rsidP="00FD60EC">
            <w:pPr>
              <w:rPr>
                <w:rFonts w:asciiTheme="minorHAnsi" w:hAnsiTheme="minorHAnsi" w:cstheme="minorHAnsi"/>
                <w:b/>
                <w:bCs w:val="0"/>
                <w:sz w:val="22"/>
                <w:szCs w:val="22"/>
                <w:u w:val="single"/>
              </w:rPr>
            </w:pPr>
            <w:r w:rsidRPr="00C84C7B">
              <w:rPr>
                <w:rFonts w:asciiTheme="minorHAnsi" w:hAnsiTheme="minorHAnsi" w:cstheme="minorHAnsi"/>
                <w:b/>
                <w:bCs w:val="0"/>
                <w:sz w:val="22"/>
                <w:szCs w:val="22"/>
                <w:u w:val="single"/>
              </w:rPr>
              <w:t>How to apply:</w:t>
            </w:r>
          </w:p>
          <w:p w:rsidR="00FD60EC" w:rsidRPr="00C84C7B" w:rsidRDefault="00FD60EC" w:rsidP="00FD60EC">
            <w:pPr>
              <w:rPr>
                <w:rFonts w:asciiTheme="minorHAnsi" w:hAnsiTheme="minorHAnsi" w:cstheme="minorHAnsi"/>
                <w:b/>
                <w:bCs w:val="0"/>
                <w:sz w:val="22"/>
                <w:szCs w:val="22"/>
                <w:u w:val="single"/>
              </w:rPr>
            </w:pPr>
          </w:p>
          <w:p w:rsidR="00FD60EC" w:rsidRPr="003D43D0" w:rsidRDefault="00FD60EC" w:rsidP="00FD60EC">
            <w:pPr>
              <w:pStyle w:val="NormalWeb"/>
              <w:spacing w:before="0" w:beforeAutospacing="0" w:after="0" w:afterAutospacing="0"/>
              <w:jc w:val="both"/>
              <w:textAlignment w:val="baseline"/>
              <w:rPr>
                <w:rFonts w:asciiTheme="minorHAnsi" w:hAnsiTheme="minorHAnsi"/>
                <w:b/>
                <w:sz w:val="22"/>
                <w:szCs w:val="22"/>
              </w:rPr>
            </w:pPr>
            <w:r w:rsidRPr="00BD4A17">
              <w:rPr>
                <w:rFonts w:asciiTheme="minorHAnsi" w:hAnsiTheme="minorHAnsi"/>
                <w:sz w:val="22"/>
                <w:szCs w:val="22"/>
              </w:rPr>
              <w:t>Please</w:t>
            </w:r>
            <w:r w:rsidRPr="00BD4A17">
              <w:rPr>
                <w:rStyle w:val="Strong"/>
                <w:rFonts w:asciiTheme="minorHAnsi" w:hAnsiTheme="minorHAnsi"/>
                <w:sz w:val="22"/>
                <w:szCs w:val="22"/>
                <w:bdr w:val="none" w:sz="0" w:space="0" w:color="auto" w:frame="1"/>
              </w:rPr>
              <w:t> </w:t>
            </w:r>
            <w:r w:rsidRPr="00BD4A17">
              <w:rPr>
                <w:rFonts w:asciiTheme="minorHAnsi" w:hAnsiTheme="minorHAnsi"/>
                <w:sz w:val="22"/>
                <w:szCs w:val="22"/>
              </w:rPr>
              <w:t xml:space="preserve">download the application pack from our website and complete the application form. Please submit your application by </w:t>
            </w:r>
            <w:r w:rsidRPr="009F7D1D">
              <w:rPr>
                <w:rFonts w:ascii="Calibri" w:eastAsia="Calibri" w:hAnsi="Calibri"/>
                <w:b/>
                <w:sz w:val="22"/>
                <w:szCs w:val="22"/>
                <w:lang w:eastAsia="en-US"/>
              </w:rPr>
              <w:t>9am</w:t>
            </w:r>
            <w:r>
              <w:rPr>
                <w:rFonts w:ascii="Calibri" w:eastAsia="Calibri" w:hAnsi="Calibri"/>
                <w:b/>
                <w:sz w:val="22"/>
                <w:szCs w:val="22"/>
                <w:lang w:eastAsia="en-US"/>
              </w:rPr>
              <w:t xml:space="preserve"> on</w:t>
            </w:r>
            <w:r w:rsidR="00A27D90">
              <w:rPr>
                <w:rFonts w:ascii="Calibri" w:eastAsia="Calibri" w:hAnsi="Calibri"/>
                <w:b/>
                <w:sz w:val="22"/>
                <w:szCs w:val="22"/>
                <w:lang w:eastAsia="en-US"/>
              </w:rPr>
              <w:t xml:space="preserve"> Monday</w:t>
            </w:r>
            <w:r>
              <w:rPr>
                <w:rFonts w:ascii="Calibri" w:eastAsia="Calibri" w:hAnsi="Calibri"/>
                <w:b/>
                <w:sz w:val="22"/>
                <w:szCs w:val="22"/>
                <w:lang w:eastAsia="en-US"/>
              </w:rPr>
              <w:t xml:space="preserve"> </w:t>
            </w:r>
            <w:r w:rsidR="003333BA">
              <w:rPr>
                <w:rFonts w:ascii="Calibri" w:eastAsia="Calibri" w:hAnsi="Calibri"/>
                <w:b/>
                <w:sz w:val="22"/>
                <w:szCs w:val="22"/>
                <w:lang w:eastAsia="en-US"/>
              </w:rPr>
              <w:t>15</w:t>
            </w:r>
            <w:r w:rsidR="003333BA" w:rsidRPr="003333BA">
              <w:rPr>
                <w:rFonts w:ascii="Calibri" w:eastAsia="Calibri" w:hAnsi="Calibri"/>
                <w:b/>
                <w:sz w:val="22"/>
                <w:szCs w:val="22"/>
                <w:vertAlign w:val="superscript"/>
                <w:lang w:eastAsia="en-US"/>
              </w:rPr>
              <w:t>th</w:t>
            </w:r>
            <w:r w:rsidR="003333BA">
              <w:rPr>
                <w:rFonts w:ascii="Calibri" w:eastAsia="Calibri" w:hAnsi="Calibri"/>
                <w:b/>
                <w:sz w:val="22"/>
                <w:szCs w:val="22"/>
                <w:lang w:eastAsia="en-US"/>
              </w:rPr>
              <w:t xml:space="preserve"> July</w:t>
            </w:r>
            <w:r>
              <w:rPr>
                <w:rFonts w:ascii="Calibri" w:eastAsia="Calibri" w:hAnsi="Calibri"/>
                <w:b/>
                <w:sz w:val="22"/>
                <w:szCs w:val="22"/>
                <w:lang w:eastAsia="en-US"/>
              </w:rPr>
              <w:t xml:space="preserve"> 2024.</w:t>
            </w:r>
            <w:r w:rsidRPr="009F7D1D">
              <w:rPr>
                <w:rFonts w:ascii="Calibri" w:eastAsia="Calibri" w:hAnsi="Calibri"/>
                <w:b/>
                <w:sz w:val="22"/>
                <w:szCs w:val="22"/>
                <w:lang w:eastAsia="en-US"/>
              </w:rPr>
              <w:t xml:space="preserve"> </w:t>
            </w:r>
            <w:r w:rsidRPr="009F7D1D">
              <w:rPr>
                <w:rFonts w:asciiTheme="minorHAnsi" w:hAnsiTheme="minorHAnsi"/>
                <w:sz w:val="22"/>
                <w:szCs w:val="22"/>
              </w:rPr>
              <w:t xml:space="preserve">Please do not send CVs. </w:t>
            </w:r>
            <w:r>
              <w:rPr>
                <w:rFonts w:asciiTheme="minorHAnsi" w:hAnsiTheme="minorHAnsi"/>
                <w:sz w:val="22"/>
                <w:szCs w:val="22"/>
              </w:rPr>
              <w:t xml:space="preserve">Interviews will be held on </w:t>
            </w:r>
            <w:r w:rsidR="003333BA">
              <w:rPr>
                <w:rFonts w:asciiTheme="minorHAnsi" w:hAnsiTheme="minorHAnsi"/>
                <w:b/>
                <w:sz w:val="22"/>
                <w:szCs w:val="22"/>
              </w:rPr>
              <w:t>18</w:t>
            </w:r>
            <w:r w:rsidR="003333BA" w:rsidRPr="003333BA">
              <w:rPr>
                <w:rFonts w:asciiTheme="minorHAnsi" w:hAnsiTheme="minorHAnsi"/>
                <w:b/>
                <w:sz w:val="22"/>
                <w:szCs w:val="22"/>
                <w:vertAlign w:val="superscript"/>
              </w:rPr>
              <w:t>th</w:t>
            </w:r>
            <w:r w:rsidR="003333BA">
              <w:rPr>
                <w:rFonts w:asciiTheme="minorHAnsi" w:hAnsiTheme="minorHAnsi"/>
                <w:b/>
                <w:sz w:val="22"/>
                <w:szCs w:val="22"/>
              </w:rPr>
              <w:t xml:space="preserve"> July</w:t>
            </w:r>
            <w:bookmarkStart w:id="0" w:name="_GoBack"/>
            <w:bookmarkEnd w:id="0"/>
            <w:r>
              <w:rPr>
                <w:rFonts w:asciiTheme="minorHAnsi" w:hAnsiTheme="minorHAnsi"/>
                <w:b/>
                <w:sz w:val="22"/>
                <w:szCs w:val="22"/>
              </w:rPr>
              <w:t xml:space="preserve"> 2024</w:t>
            </w:r>
            <w:r w:rsidRPr="003D43D0">
              <w:rPr>
                <w:rFonts w:asciiTheme="minorHAnsi" w:hAnsiTheme="minorHAnsi"/>
                <w:b/>
                <w:sz w:val="22"/>
                <w:szCs w:val="22"/>
              </w:rPr>
              <w:t>.</w:t>
            </w:r>
          </w:p>
          <w:p w:rsidR="009B37CF" w:rsidRDefault="0013358E" w:rsidP="0013358E">
            <w:r>
              <w:t xml:space="preserve">      </w:t>
            </w:r>
          </w:p>
          <w:p w:rsidR="0013358E" w:rsidRPr="00031424" w:rsidRDefault="003333BA" w:rsidP="0013358E">
            <w:pPr>
              <w:rPr>
                <w:rStyle w:val="Hyperlink"/>
                <w:rFonts w:asciiTheme="minorHAnsi" w:hAnsiTheme="minorHAnsi" w:cs="Times New Roman"/>
                <w:sz w:val="22"/>
                <w:szCs w:val="22"/>
                <w:u w:val="none"/>
              </w:rPr>
            </w:pPr>
            <w:hyperlink r:id="rId7" w:history="1">
              <w:r w:rsidR="009B37CF" w:rsidRPr="005C37BD">
                <w:rPr>
                  <w:rStyle w:val="Hyperlink"/>
                  <w:rFonts w:asciiTheme="minorHAnsi" w:hAnsiTheme="minorHAnsi" w:cs="Times New Roman"/>
                  <w:bCs w:val="0"/>
                  <w:sz w:val="22"/>
                  <w:szCs w:val="22"/>
                  <w:lang w:eastAsia="en-GB"/>
                </w:rPr>
                <w:t>hr.enquiries@missinglinkhousing.co.uk</w:t>
              </w:r>
            </w:hyperlink>
            <w:r w:rsidR="0013358E" w:rsidRPr="00031424">
              <w:rPr>
                <w:rStyle w:val="Hyperlink"/>
                <w:rFonts w:asciiTheme="minorHAnsi" w:hAnsiTheme="minorHAnsi" w:cs="Times New Roman"/>
                <w:sz w:val="22"/>
                <w:szCs w:val="22"/>
                <w:u w:val="none"/>
              </w:rPr>
              <w:t xml:space="preserve">   </w:t>
            </w:r>
            <w:r w:rsidR="0013358E">
              <w:rPr>
                <w:rStyle w:val="Hyperlink"/>
                <w:rFonts w:asciiTheme="minorHAnsi" w:hAnsiTheme="minorHAnsi" w:cs="Times New Roman"/>
                <w:sz w:val="22"/>
                <w:szCs w:val="22"/>
                <w:u w:val="none"/>
              </w:rPr>
              <w:t xml:space="preserve">                                                      </w:t>
            </w:r>
            <w:r w:rsidR="0013358E" w:rsidRPr="00031424">
              <w:rPr>
                <w:rStyle w:val="Hyperlink"/>
                <w:rFonts w:asciiTheme="minorHAnsi" w:hAnsiTheme="minorHAnsi" w:cs="Times New Roman"/>
                <w:sz w:val="22"/>
                <w:szCs w:val="22"/>
                <w:u w:val="none"/>
              </w:rPr>
              <w:t xml:space="preserve"> </w:t>
            </w:r>
            <w:hyperlink r:id="rId8" w:history="1">
              <w:r w:rsidR="007802A9" w:rsidRPr="00944168">
                <w:rPr>
                  <w:rStyle w:val="Hyperlink"/>
                  <w:rFonts w:asciiTheme="minorHAnsi" w:hAnsiTheme="minorHAnsi" w:cs="Times New Roman"/>
                  <w:bCs w:val="0"/>
                  <w:sz w:val="22"/>
                  <w:szCs w:val="22"/>
                  <w:lang w:eastAsia="en-GB"/>
                </w:rPr>
                <w:t>www.nextlinkhousing.co.uk</w:t>
              </w:r>
            </w:hyperlink>
          </w:p>
          <w:p w:rsidR="009B2FDA" w:rsidRPr="009B5974" w:rsidRDefault="009B2FDA" w:rsidP="00F24A8E">
            <w:pPr>
              <w:jc w:val="both"/>
            </w:pPr>
          </w:p>
        </w:tc>
      </w:tr>
    </w:tbl>
    <w:p w:rsidR="00031424" w:rsidRPr="005D0F70" w:rsidRDefault="00031424" w:rsidP="00031424">
      <w:pPr>
        <w:rPr>
          <w:sz w:val="23"/>
          <w:szCs w:val="23"/>
        </w:rPr>
      </w:pPr>
    </w:p>
    <w:p w:rsidR="004F0CDE" w:rsidRDefault="004F0CDE">
      <w:pPr>
        <w:rPr>
          <w:rFonts w:ascii="Calibri" w:hAnsi="Calibri" w:cs="Times New Roman"/>
          <w:bCs w:val="0"/>
          <w:i/>
          <w:sz w:val="20"/>
          <w:szCs w:val="20"/>
          <w:lang w:eastAsia="en-GB"/>
        </w:rPr>
      </w:pPr>
    </w:p>
    <w:p w:rsidR="004E7BB6" w:rsidRPr="005737D8" w:rsidRDefault="008508ED">
      <w:pPr>
        <w:rPr>
          <w:rFonts w:ascii="Calibri" w:hAnsi="Calibri" w:cs="Times New Roman"/>
          <w:bCs w:val="0"/>
          <w:i/>
          <w:sz w:val="20"/>
          <w:szCs w:val="20"/>
          <w:lang w:eastAsia="en-GB"/>
        </w:rPr>
      </w:pPr>
      <w:r>
        <w:rPr>
          <w:rFonts w:asciiTheme="minorHAnsi" w:hAnsiTheme="minorHAnsi" w:cs="Times New Roman"/>
          <w:bCs w:val="0"/>
          <w:i/>
          <w:noProof/>
          <w:sz w:val="20"/>
          <w:szCs w:val="20"/>
          <w:lang w:eastAsia="en-GB"/>
        </w:rPr>
        <w:drawing>
          <wp:anchor distT="0" distB="0" distL="114300" distR="114300" simplePos="0" relativeHeight="251664384" behindDoc="0" locked="0" layoutInCell="1" allowOverlap="1" wp14:anchorId="19CCAF64" wp14:editId="5C7146EC">
            <wp:simplePos x="0" y="0"/>
            <wp:positionH relativeFrom="column">
              <wp:posOffset>3236595</wp:posOffset>
            </wp:positionH>
            <wp:positionV relativeFrom="paragraph">
              <wp:posOffset>90805</wp:posOffset>
            </wp:positionV>
            <wp:extent cx="3042285" cy="640080"/>
            <wp:effectExtent l="0" t="0" r="571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2285" cy="640080"/>
                    </a:xfrm>
                    <a:prstGeom prst="rect">
                      <a:avLst/>
                    </a:prstGeom>
                    <a:noFill/>
                  </pic:spPr>
                </pic:pic>
              </a:graphicData>
            </a:graphic>
            <wp14:sizeRelH relativeFrom="page">
              <wp14:pctWidth>0</wp14:pctWidth>
            </wp14:sizeRelH>
            <wp14:sizeRelV relativeFrom="page">
              <wp14:pctHeight>0</wp14:pctHeight>
            </wp14:sizeRelV>
          </wp:anchor>
        </w:drawing>
      </w:r>
      <w:r w:rsidR="005737D8" w:rsidRPr="005737D8">
        <w:rPr>
          <w:rFonts w:ascii="Calibri" w:hAnsi="Calibri" w:cs="Times New Roman"/>
          <w:bCs w:val="0"/>
          <w:i/>
          <w:sz w:val="20"/>
          <w:szCs w:val="20"/>
          <w:lang w:eastAsia="en-GB"/>
        </w:rPr>
        <w:t xml:space="preserve">Next Link is committed to safeguarding and promoting the welfare of children, young people and adults at risk of abuse, and expects all staff and volunteers to share this commitment. Next Link is committed to Equal Opportunities. *Due to the specific requirements of this role, this post is exempt under the Equality Act (2010), Part 1, Schedule 9 </w:t>
      </w:r>
      <w:r w:rsidR="005737D8">
        <w:rPr>
          <w:rFonts w:ascii="Calibri" w:hAnsi="Calibri" w:cs="Times New Roman"/>
          <w:bCs w:val="0"/>
          <w:i/>
          <w:sz w:val="20"/>
          <w:szCs w:val="20"/>
          <w:lang w:eastAsia="en-GB"/>
        </w:rPr>
        <w:br/>
      </w:r>
      <w:r w:rsidR="005737D8" w:rsidRPr="005737D8">
        <w:rPr>
          <w:rFonts w:ascii="Calibri" w:hAnsi="Calibri" w:cs="Times New Roman"/>
          <w:bCs w:val="0"/>
          <w:i/>
          <w:sz w:val="20"/>
          <w:szCs w:val="20"/>
          <w:lang w:eastAsia="en-GB"/>
        </w:rPr>
        <w:t>(Genuine Occupational Requirement.)</w:t>
      </w:r>
    </w:p>
    <w:sectPr w:rsidR="004E7BB6" w:rsidRPr="005737D8" w:rsidSect="00712977">
      <w:pgSz w:w="11906" w:h="16838"/>
      <w:pgMar w:top="426"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9F3"/>
    <w:multiLevelType w:val="hybridMultilevel"/>
    <w:tmpl w:val="CAD614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05A"/>
    <w:multiLevelType w:val="hybridMultilevel"/>
    <w:tmpl w:val="44D2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D245C"/>
    <w:multiLevelType w:val="hybridMultilevel"/>
    <w:tmpl w:val="2B4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A92"/>
    <w:multiLevelType w:val="hybridMultilevel"/>
    <w:tmpl w:val="7FF4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C4A0D"/>
    <w:multiLevelType w:val="multilevel"/>
    <w:tmpl w:val="27B0E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33C26"/>
    <w:multiLevelType w:val="hybridMultilevel"/>
    <w:tmpl w:val="ADF8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D7023"/>
    <w:multiLevelType w:val="hybridMultilevel"/>
    <w:tmpl w:val="41F2733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643693"/>
    <w:multiLevelType w:val="hybridMultilevel"/>
    <w:tmpl w:val="70A85270"/>
    <w:lvl w:ilvl="0" w:tplc="CA00FCE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821FA"/>
    <w:multiLevelType w:val="hybridMultilevel"/>
    <w:tmpl w:val="536E2C04"/>
    <w:lvl w:ilvl="0" w:tplc="FDC40E8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72C67"/>
    <w:multiLevelType w:val="hybridMultilevel"/>
    <w:tmpl w:val="5F6E8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11C4B"/>
    <w:multiLevelType w:val="hybridMultilevel"/>
    <w:tmpl w:val="485A2A5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C686E"/>
    <w:multiLevelType w:val="hybridMultilevel"/>
    <w:tmpl w:val="4734E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BA5AC1"/>
    <w:multiLevelType w:val="hybridMultilevel"/>
    <w:tmpl w:val="B002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73729"/>
    <w:multiLevelType w:val="hybridMultilevel"/>
    <w:tmpl w:val="C5F00816"/>
    <w:lvl w:ilvl="0" w:tplc="3F62F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3159"/>
    <w:multiLevelType w:val="hybridMultilevel"/>
    <w:tmpl w:val="DB1A15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52811"/>
    <w:multiLevelType w:val="hybridMultilevel"/>
    <w:tmpl w:val="4B383C28"/>
    <w:lvl w:ilvl="0" w:tplc="FDC40E86">
      <w:start w:val="1"/>
      <w:numFmt w:val="bullet"/>
      <w:lvlText w:val=""/>
      <w:lvlJc w:val="left"/>
      <w:pPr>
        <w:tabs>
          <w:tab w:val="num" w:pos="170"/>
        </w:tabs>
        <w:ind w:left="170" w:hanging="17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579FC"/>
    <w:multiLevelType w:val="hybridMultilevel"/>
    <w:tmpl w:val="21122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3112BE"/>
    <w:multiLevelType w:val="multilevel"/>
    <w:tmpl w:val="72185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8B7B8A"/>
    <w:multiLevelType w:val="hybridMultilevel"/>
    <w:tmpl w:val="3C70E7B2"/>
    <w:lvl w:ilvl="0" w:tplc="3F62F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5313E"/>
    <w:multiLevelType w:val="hybridMultilevel"/>
    <w:tmpl w:val="CD5A6E3E"/>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174AEB"/>
    <w:multiLevelType w:val="hybridMultilevel"/>
    <w:tmpl w:val="99D642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F645A34"/>
    <w:multiLevelType w:val="hybridMultilevel"/>
    <w:tmpl w:val="716C9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E7771"/>
    <w:multiLevelType w:val="hybridMultilevel"/>
    <w:tmpl w:val="F4F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C2010"/>
    <w:multiLevelType w:val="hybridMultilevel"/>
    <w:tmpl w:val="742A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D4D39"/>
    <w:multiLevelType w:val="hybridMultilevel"/>
    <w:tmpl w:val="D946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0C1F"/>
    <w:multiLevelType w:val="hybridMultilevel"/>
    <w:tmpl w:val="B31250DC"/>
    <w:lvl w:ilvl="0" w:tplc="3F62F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84DFA"/>
    <w:multiLevelType w:val="multilevel"/>
    <w:tmpl w:val="7C1A8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6"/>
  </w:num>
  <w:num w:numId="3">
    <w:abstractNumId w:val="11"/>
  </w:num>
  <w:num w:numId="4">
    <w:abstractNumId w:val="24"/>
  </w:num>
  <w:num w:numId="5">
    <w:abstractNumId w:val="15"/>
  </w:num>
  <w:num w:numId="6">
    <w:abstractNumId w:val="1"/>
  </w:num>
  <w:num w:numId="7">
    <w:abstractNumId w:val="14"/>
  </w:num>
  <w:num w:numId="8">
    <w:abstractNumId w:val="19"/>
  </w:num>
  <w:num w:numId="9">
    <w:abstractNumId w:val="6"/>
  </w:num>
  <w:num w:numId="10">
    <w:abstractNumId w:val="9"/>
  </w:num>
  <w:num w:numId="11">
    <w:abstractNumId w:val="7"/>
  </w:num>
  <w:num w:numId="12">
    <w:abstractNumId w:val="12"/>
  </w:num>
  <w:num w:numId="13">
    <w:abstractNumId w:val="22"/>
  </w:num>
  <w:num w:numId="14">
    <w:abstractNumId w:val="21"/>
  </w:num>
  <w:num w:numId="15">
    <w:abstractNumId w:val="2"/>
  </w:num>
  <w:num w:numId="16">
    <w:abstractNumId w:val="0"/>
  </w:num>
  <w:num w:numId="17">
    <w:abstractNumId w:val="3"/>
  </w:num>
  <w:num w:numId="18">
    <w:abstractNumId w:val="8"/>
  </w:num>
  <w:num w:numId="19">
    <w:abstractNumId w:val="25"/>
  </w:num>
  <w:num w:numId="20">
    <w:abstractNumId w:val="13"/>
  </w:num>
  <w:num w:numId="21">
    <w:abstractNumId w:val="18"/>
  </w:num>
  <w:num w:numId="22">
    <w:abstractNumId w:val="10"/>
  </w:num>
  <w:num w:numId="23">
    <w:abstractNumId w:val="4"/>
  </w:num>
  <w:num w:numId="24">
    <w:abstractNumId w:val="26"/>
  </w:num>
  <w:num w:numId="25">
    <w:abstractNumId w:val="17"/>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9E"/>
    <w:rsid w:val="00001DB2"/>
    <w:rsid w:val="00016625"/>
    <w:rsid w:val="00016B4C"/>
    <w:rsid w:val="00017492"/>
    <w:rsid w:val="00025365"/>
    <w:rsid w:val="000308DA"/>
    <w:rsid w:val="00031424"/>
    <w:rsid w:val="00036BD4"/>
    <w:rsid w:val="000411F5"/>
    <w:rsid w:val="000421DC"/>
    <w:rsid w:val="0006077F"/>
    <w:rsid w:val="00060A1E"/>
    <w:rsid w:val="00064D34"/>
    <w:rsid w:val="000818E7"/>
    <w:rsid w:val="00094778"/>
    <w:rsid w:val="000B083F"/>
    <w:rsid w:val="000B5310"/>
    <w:rsid w:val="000B68F4"/>
    <w:rsid w:val="000C1441"/>
    <w:rsid w:val="000D6493"/>
    <w:rsid w:val="000E08D7"/>
    <w:rsid w:val="000E3C91"/>
    <w:rsid w:val="000F2702"/>
    <w:rsid w:val="0010579D"/>
    <w:rsid w:val="0013358E"/>
    <w:rsid w:val="001521FF"/>
    <w:rsid w:val="001834CA"/>
    <w:rsid w:val="00191FA9"/>
    <w:rsid w:val="001A5DFF"/>
    <w:rsid w:val="001D723F"/>
    <w:rsid w:val="001E0E9B"/>
    <w:rsid w:val="001E1269"/>
    <w:rsid w:val="001E7F6E"/>
    <w:rsid w:val="00226878"/>
    <w:rsid w:val="002349DE"/>
    <w:rsid w:val="002610FD"/>
    <w:rsid w:val="0027199A"/>
    <w:rsid w:val="00293389"/>
    <w:rsid w:val="002D3465"/>
    <w:rsid w:val="002D492F"/>
    <w:rsid w:val="002D5CA3"/>
    <w:rsid w:val="002D76E9"/>
    <w:rsid w:val="002E093E"/>
    <w:rsid w:val="002F28C9"/>
    <w:rsid w:val="00300C04"/>
    <w:rsid w:val="003046A8"/>
    <w:rsid w:val="003161D8"/>
    <w:rsid w:val="003200A5"/>
    <w:rsid w:val="003333BA"/>
    <w:rsid w:val="003515D6"/>
    <w:rsid w:val="00351F04"/>
    <w:rsid w:val="003734C4"/>
    <w:rsid w:val="003858A3"/>
    <w:rsid w:val="00386506"/>
    <w:rsid w:val="003A1383"/>
    <w:rsid w:val="003D230D"/>
    <w:rsid w:val="003D440B"/>
    <w:rsid w:val="003F5BCF"/>
    <w:rsid w:val="00402FD9"/>
    <w:rsid w:val="00445038"/>
    <w:rsid w:val="00451B61"/>
    <w:rsid w:val="00453B62"/>
    <w:rsid w:val="00462B94"/>
    <w:rsid w:val="00462EB8"/>
    <w:rsid w:val="004673E8"/>
    <w:rsid w:val="00470344"/>
    <w:rsid w:val="004731C2"/>
    <w:rsid w:val="00473790"/>
    <w:rsid w:val="004739F6"/>
    <w:rsid w:val="00473B6A"/>
    <w:rsid w:val="00474E50"/>
    <w:rsid w:val="004751AA"/>
    <w:rsid w:val="004948A1"/>
    <w:rsid w:val="004E1DF3"/>
    <w:rsid w:val="004E6EC4"/>
    <w:rsid w:val="004E7BB6"/>
    <w:rsid w:val="004E7E2A"/>
    <w:rsid w:val="004F0CDE"/>
    <w:rsid w:val="004F70D6"/>
    <w:rsid w:val="00507E34"/>
    <w:rsid w:val="005153FA"/>
    <w:rsid w:val="00522DB6"/>
    <w:rsid w:val="005306D2"/>
    <w:rsid w:val="00541B31"/>
    <w:rsid w:val="00550409"/>
    <w:rsid w:val="00560876"/>
    <w:rsid w:val="005626F3"/>
    <w:rsid w:val="005737D8"/>
    <w:rsid w:val="005A127F"/>
    <w:rsid w:val="005A4306"/>
    <w:rsid w:val="005B5D71"/>
    <w:rsid w:val="005C06B3"/>
    <w:rsid w:val="005D5420"/>
    <w:rsid w:val="005E76A1"/>
    <w:rsid w:val="005F030B"/>
    <w:rsid w:val="005F04BE"/>
    <w:rsid w:val="00622A35"/>
    <w:rsid w:val="00632F49"/>
    <w:rsid w:val="00657AE7"/>
    <w:rsid w:val="00665C06"/>
    <w:rsid w:val="006A7170"/>
    <w:rsid w:val="006B1411"/>
    <w:rsid w:val="006B3D61"/>
    <w:rsid w:val="006D0B35"/>
    <w:rsid w:val="006E3135"/>
    <w:rsid w:val="006F37CF"/>
    <w:rsid w:val="0073202B"/>
    <w:rsid w:val="00741D47"/>
    <w:rsid w:val="00756A2D"/>
    <w:rsid w:val="00776F4F"/>
    <w:rsid w:val="007802A9"/>
    <w:rsid w:val="00794AB0"/>
    <w:rsid w:val="007B769E"/>
    <w:rsid w:val="007C7342"/>
    <w:rsid w:val="007F1FBA"/>
    <w:rsid w:val="00821CD3"/>
    <w:rsid w:val="008342E3"/>
    <w:rsid w:val="008508ED"/>
    <w:rsid w:val="00864FEC"/>
    <w:rsid w:val="008726FB"/>
    <w:rsid w:val="0089678F"/>
    <w:rsid w:val="008F3EE0"/>
    <w:rsid w:val="009079BC"/>
    <w:rsid w:val="00910FE2"/>
    <w:rsid w:val="00925CCD"/>
    <w:rsid w:val="00927B05"/>
    <w:rsid w:val="00934422"/>
    <w:rsid w:val="00934AF9"/>
    <w:rsid w:val="00947875"/>
    <w:rsid w:val="009545CF"/>
    <w:rsid w:val="00980B0B"/>
    <w:rsid w:val="009819DA"/>
    <w:rsid w:val="00983ABD"/>
    <w:rsid w:val="00994CCD"/>
    <w:rsid w:val="00997728"/>
    <w:rsid w:val="009A0441"/>
    <w:rsid w:val="009B2FDA"/>
    <w:rsid w:val="009B37CF"/>
    <w:rsid w:val="009C66C1"/>
    <w:rsid w:val="009D2179"/>
    <w:rsid w:val="009D3386"/>
    <w:rsid w:val="009E1A7B"/>
    <w:rsid w:val="009E3D4B"/>
    <w:rsid w:val="009F3831"/>
    <w:rsid w:val="00A00B28"/>
    <w:rsid w:val="00A20FD3"/>
    <w:rsid w:val="00A27D90"/>
    <w:rsid w:val="00A319B8"/>
    <w:rsid w:val="00A469BE"/>
    <w:rsid w:val="00A50728"/>
    <w:rsid w:val="00A63B08"/>
    <w:rsid w:val="00A65010"/>
    <w:rsid w:val="00A6637F"/>
    <w:rsid w:val="00A66A7F"/>
    <w:rsid w:val="00A76B98"/>
    <w:rsid w:val="00A83755"/>
    <w:rsid w:val="00A84FEF"/>
    <w:rsid w:val="00AA5763"/>
    <w:rsid w:val="00AB233A"/>
    <w:rsid w:val="00AE015F"/>
    <w:rsid w:val="00AF14C5"/>
    <w:rsid w:val="00AF4AE1"/>
    <w:rsid w:val="00B00036"/>
    <w:rsid w:val="00B35887"/>
    <w:rsid w:val="00B92D20"/>
    <w:rsid w:val="00BD4A17"/>
    <w:rsid w:val="00C61FAF"/>
    <w:rsid w:val="00C74C1B"/>
    <w:rsid w:val="00C75449"/>
    <w:rsid w:val="00C84C7B"/>
    <w:rsid w:val="00C910DD"/>
    <w:rsid w:val="00CA0422"/>
    <w:rsid w:val="00CD752F"/>
    <w:rsid w:val="00CE57D0"/>
    <w:rsid w:val="00CE6699"/>
    <w:rsid w:val="00CF7D56"/>
    <w:rsid w:val="00D43450"/>
    <w:rsid w:val="00D64F56"/>
    <w:rsid w:val="00DC6011"/>
    <w:rsid w:val="00DF2445"/>
    <w:rsid w:val="00DF74BD"/>
    <w:rsid w:val="00E16847"/>
    <w:rsid w:val="00E20045"/>
    <w:rsid w:val="00E64442"/>
    <w:rsid w:val="00E75A13"/>
    <w:rsid w:val="00EE1E16"/>
    <w:rsid w:val="00EE60DC"/>
    <w:rsid w:val="00EF07B1"/>
    <w:rsid w:val="00F0379D"/>
    <w:rsid w:val="00F03BDD"/>
    <w:rsid w:val="00F45B8C"/>
    <w:rsid w:val="00F83532"/>
    <w:rsid w:val="00F93385"/>
    <w:rsid w:val="00F945B4"/>
    <w:rsid w:val="00F94EA0"/>
    <w:rsid w:val="00FC7C51"/>
    <w:rsid w:val="00FD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19C1"/>
  <w15:docId w15:val="{E40802BF-E9D8-4FB3-B9EA-EF75A7F0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9E"/>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7B76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69E"/>
    <w:rPr>
      <w:rFonts w:ascii="Arial" w:eastAsia="Times New Roman" w:hAnsi="Arial" w:cs="Arial"/>
      <w:b/>
      <w:bCs/>
      <w:sz w:val="24"/>
      <w:szCs w:val="24"/>
    </w:rPr>
  </w:style>
  <w:style w:type="character" w:styleId="Hyperlink">
    <w:name w:val="Hyperlink"/>
    <w:rsid w:val="007B769E"/>
    <w:rPr>
      <w:color w:val="0000FF"/>
      <w:u w:val="single"/>
    </w:rPr>
  </w:style>
  <w:style w:type="paragraph" w:styleId="BodyTextIndent2">
    <w:name w:val="Body Text Indent 2"/>
    <w:basedOn w:val="Normal"/>
    <w:link w:val="BodyTextIndent2Char"/>
    <w:rsid w:val="007B769E"/>
    <w:pPr>
      <w:ind w:left="720"/>
    </w:pPr>
    <w:rPr>
      <w:rFonts w:ascii="Times New Roman" w:hAnsi="Times New Roman" w:cs="Times New Roman"/>
      <w:bCs w:val="0"/>
      <w:sz w:val="20"/>
      <w:szCs w:val="20"/>
      <w:lang w:eastAsia="en-GB"/>
    </w:rPr>
  </w:style>
  <w:style w:type="character" w:customStyle="1" w:styleId="BodyTextIndent2Char">
    <w:name w:val="Body Text Indent 2 Char"/>
    <w:basedOn w:val="DefaultParagraphFont"/>
    <w:link w:val="BodyTextIndent2"/>
    <w:rsid w:val="007B769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unhideWhenUsed/>
    <w:rsid w:val="000B083F"/>
    <w:pPr>
      <w:spacing w:after="120"/>
      <w:ind w:left="283"/>
    </w:pPr>
  </w:style>
  <w:style w:type="character" w:customStyle="1" w:styleId="BodyTextIndentChar">
    <w:name w:val="Body Text Indent Char"/>
    <w:basedOn w:val="DefaultParagraphFont"/>
    <w:link w:val="BodyTextIndent"/>
    <w:uiPriority w:val="99"/>
    <w:rsid w:val="000B083F"/>
    <w:rPr>
      <w:rFonts w:ascii="Arial" w:eastAsia="Times New Roman" w:hAnsi="Arial" w:cs="Arial"/>
      <w:bCs/>
      <w:sz w:val="24"/>
      <w:szCs w:val="24"/>
    </w:rPr>
  </w:style>
  <w:style w:type="paragraph" w:styleId="ListParagraph">
    <w:name w:val="List Paragraph"/>
    <w:basedOn w:val="Normal"/>
    <w:uiPriority w:val="34"/>
    <w:qFormat/>
    <w:rsid w:val="004E7E2A"/>
    <w:pPr>
      <w:ind w:left="720"/>
      <w:contextualSpacing/>
    </w:pPr>
  </w:style>
  <w:style w:type="paragraph" w:styleId="BalloonText">
    <w:name w:val="Balloon Text"/>
    <w:basedOn w:val="Normal"/>
    <w:link w:val="BalloonTextChar"/>
    <w:uiPriority w:val="99"/>
    <w:semiHidden/>
    <w:unhideWhenUsed/>
    <w:rsid w:val="003D440B"/>
    <w:rPr>
      <w:rFonts w:ascii="Tahoma" w:hAnsi="Tahoma" w:cs="Tahoma"/>
      <w:sz w:val="16"/>
      <w:szCs w:val="16"/>
    </w:rPr>
  </w:style>
  <w:style w:type="character" w:customStyle="1" w:styleId="BalloonTextChar">
    <w:name w:val="Balloon Text Char"/>
    <w:basedOn w:val="DefaultParagraphFont"/>
    <w:link w:val="BalloonText"/>
    <w:uiPriority w:val="99"/>
    <w:semiHidden/>
    <w:rsid w:val="003D440B"/>
    <w:rPr>
      <w:rFonts w:ascii="Tahoma" w:eastAsia="Times New Roman" w:hAnsi="Tahoma" w:cs="Tahoma"/>
      <w:bCs/>
      <w:sz w:val="16"/>
      <w:szCs w:val="16"/>
    </w:rPr>
  </w:style>
  <w:style w:type="paragraph" w:styleId="NormalWeb">
    <w:name w:val="Normal (Web)"/>
    <w:basedOn w:val="Normal"/>
    <w:uiPriority w:val="99"/>
    <w:unhideWhenUsed/>
    <w:rsid w:val="001521FF"/>
    <w:pPr>
      <w:spacing w:before="100" w:beforeAutospacing="1" w:after="100" w:afterAutospacing="1"/>
    </w:pPr>
    <w:rPr>
      <w:rFonts w:ascii="Times New Roman" w:hAnsi="Times New Roman" w:cs="Times New Roman"/>
      <w:bCs w:val="0"/>
      <w:lang w:eastAsia="en-GB"/>
    </w:rPr>
  </w:style>
  <w:style w:type="character" w:styleId="Strong">
    <w:name w:val="Strong"/>
    <w:basedOn w:val="DefaultParagraphFont"/>
    <w:uiPriority w:val="22"/>
    <w:qFormat/>
    <w:rsid w:val="001521FF"/>
    <w:rPr>
      <w:b/>
      <w:bCs/>
    </w:rPr>
  </w:style>
  <w:style w:type="paragraph" w:styleId="NoSpacing">
    <w:name w:val="No Spacing"/>
    <w:uiPriority w:val="1"/>
    <w:qFormat/>
    <w:rsid w:val="005737D8"/>
    <w:pPr>
      <w:spacing w:after="0" w:line="240" w:lineRule="auto"/>
    </w:pPr>
    <w:rPr>
      <w:rFonts w:ascii="Calibri" w:eastAsia="Calibri" w:hAnsi="Calibri" w:cs="Times New Roman"/>
    </w:rPr>
  </w:style>
  <w:style w:type="paragraph" w:customStyle="1" w:styleId="TableBullet">
    <w:name w:val="Table Bullet"/>
    <w:basedOn w:val="Normal"/>
    <w:rsid w:val="00997728"/>
    <w:pPr>
      <w:ind w:left="144" w:hanging="144"/>
    </w:pPr>
    <w:rPr>
      <w:rFonts w:ascii="Times New Roman" w:hAnsi="Times New Roman" w:cs="Times New Roman"/>
      <w:bCs w:val="0"/>
      <w:sz w:val="20"/>
      <w:lang w:eastAsia="en-GB"/>
    </w:rPr>
  </w:style>
  <w:style w:type="character" w:customStyle="1" w:styleId="spelle">
    <w:name w:val="spelle"/>
    <w:basedOn w:val="DefaultParagraphFont"/>
    <w:rsid w:val="00B00036"/>
  </w:style>
  <w:style w:type="character" w:styleId="UnresolvedMention">
    <w:name w:val="Unresolved Mention"/>
    <w:basedOn w:val="DefaultParagraphFont"/>
    <w:uiPriority w:val="99"/>
    <w:semiHidden/>
    <w:unhideWhenUsed/>
    <w:rsid w:val="009B3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2340">
      <w:bodyDiv w:val="1"/>
      <w:marLeft w:val="0"/>
      <w:marRight w:val="0"/>
      <w:marTop w:val="0"/>
      <w:marBottom w:val="0"/>
      <w:divBdr>
        <w:top w:val="none" w:sz="0" w:space="0" w:color="auto"/>
        <w:left w:val="none" w:sz="0" w:space="0" w:color="auto"/>
        <w:bottom w:val="none" w:sz="0" w:space="0" w:color="auto"/>
        <w:right w:val="none" w:sz="0" w:space="0" w:color="auto"/>
      </w:divBdr>
    </w:div>
    <w:div w:id="986741595">
      <w:bodyDiv w:val="1"/>
      <w:marLeft w:val="0"/>
      <w:marRight w:val="0"/>
      <w:marTop w:val="0"/>
      <w:marBottom w:val="0"/>
      <w:divBdr>
        <w:top w:val="none" w:sz="0" w:space="0" w:color="auto"/>
        <w:left w:val="none" w:sz="0" w:space="0" w:color="auto"/>
        <w:bottom w:val="none" w:sz="0" w:space="0" w:color="auto"/>
        <w:right w:val="none" w:sz="0" w:space="0" w:color="auto"/>
      </w:divBdr>
    </w:div>
    <w:div w:id="1682781696">
      <w:bodyDiv w:val="1"/>
      <w:marLeft w:val="0"/>
      <w:marRight w:val="0"/>
      <w:marTop w:val="0"/>
      <w:marBottom w:val="0"/>
      <w:divBdr>
        <w:top w:val="none" w:sz="0" w:space="0" w:color="auto"/>
        <w:left w:val="none" w:sz="0" w:space="0" w:color="auto"/>
        <w:bottom w:val="none" w:sz="0" w:space="0" w:color="auto"/>
        <w:right w:val="none" w:sz="0" w:space="0" w:color="auto"/>
      </w:divBdr>
    </w:div>
    <w:div w:id="189014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tlinkhousing.co.uk" TargetMode="External"/><Relationship Id="rId3" Type="http://schemas.openxmlformats.org/officeDocument/2006/relationships/styles" Target="styles.xml"/><Relationship Id="rId7" Type="http://schemas.openxmlformats.org/officeDocument/2006/relationships/hyperlink" Target="mailto:hr.enquiries@missinglinkhousi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4131-A198-49F4-94BF-F3BB603F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Opitz</dc:creator>
  <cp:lastModifiedBy>Jane Stewart</cp:lastModifiedBy>
  <cp:revision>5</cp:revision>
  <cp:lastPrinted>2021-08-09T08:22:00Z</cp:lastPrinted>
  <dcterms:created xsi:type="dcterms:W3CDTF">2024-02-05T10:47:00Z</dcterms:created>
  <dcterms:modified xsi:type="dcterms:W3CDTF">2024-06-21T12:57:00Z</dcterms:modified>
</cp:coreProperties>
</file>