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D419" w14:textId="1406E31B" w:rsidR="00C2776B" w:rsidRDefault="00454E62" w:rsidP="00702CED">
      <w:pPr>
        <w:pStyle w:val="Title"/>
      </w:pPr>
      <w:r>
        <w:t>Farm and Gardens Group Coordinator</w:t>
      </w:r>
      <w:r w:rsidR="00702CED">
        <w:t xml:space="preserve"> </w:t>
      </w:r>
    </w:p>
    <w:p w14:paraId="64D8B8CB" w14:textId="6B74460C" w:rsidR="00702CED" w:rsidRPr="00C30EFE" w:rsidRDefault="6A3A482A" w:rsidP="4F680842">
      <w:pPr>
        <w:pStyle w:val="Title"/>
        <w:rPr>
          <w:sz w:val="28"/>
          <w:szCs w:val="28"/>
        </w:rPr>
      </w:pPr>
      <w:r w:rsidRPr="4F680842">
        <w:rPr>
          <w:sz w:val="28"/>
          <w:szCs w:val="28"/>
        </w:rPr>
        <w:t>W</w:t>
      </w:r>
      <w:r w:rsidR="00C2776B" w:rsidRPr="4F680842">
        <w:rPr>
          <w:sz w:val="28"/>
          <w:szCs w:val="28"/>
        </w:rPr>
        <w:t>orking with people</w:t>
      </w:r>
      <w:r w:rsidR="33EC2F96" w:rsidRPr="4F680842">
        <w:rPr>
          <w:sz w:val="28"/>
          <w:szCs w:val="28"/>
        </w:rPr>
        <w:t xml:space="preserve"> with support needs, including</w:t>
      </w:r>
      <w:r w:rsidR="00C2776B" w:rsidRPr="4F680842">
        <w:rPr>
          <w:sz w:val="28"/>
          <w:szCs w:val="28"/>
        </w:rPr>
        <w:t xml:space="preserve"> learning disabilities</w:t>
      </w:r>
      <w:r w:rsidR="4E332699" w:rsidRPr="4F680842">
        <w:rPr>
          <w:sz w:val="28"/>
          <w:szCs w:val="28"/>
        </w:rPr>
        <w:t xml:space="preserve">, mental health </w:t>
      </w:r>
      <w:r w:rsidR="00C2776B" w:rsidRPr="4F680842">
        <w:rPr>
          <w:sz w:val="28"/>
          <w:szCs w:val="28"/>
        </w:rPr>
        <w:t xml:space="preserve">and </w:t>
      </w:r>
      <w:r w:rsidR="10C1B3E0" w:rsidRPr="4F680842">
        <w:rPr>
          <w:sz w:val="28"/>
          <w:szCs w:val="28"/>
        </w:rPr>
        <w:t>substance misuse</w:t>
      </w:r>
      <w:r w:rsidR="5098F082" w:rsidRPr="4F680842">
        <w:rPr>
          <w:sz w:val="28"/>
          <w:szCs w:val="28"/>
        </w:rPr>
        <w:t xml:space="preserve"> issues</w:t>
      </w:r>
      <w:r w:rsidR="10C1B3E0" w:rsidRPr="4F680842">
        <w:rPr>
          <w:sz w:val="28"/>
          <w:szCs w:val="28"/>
        </w:rPr>
        <w:t>.</w:t>
      </w:r>
    </w:p>
    <w:p w14:paraId="4AB59CCE" w14:textId="6B0A9FF2" w:rsidR="00E503A1" w:rsidRDefault="00702CED" w:rsidP="00E503A1">
      <w:pPr>
        <w:spacing w:after="0"/>
      </w:pPr>
      <w:r w:rsidRPr="00C30EFE">
        <w:t>Responsible to</w:t>
      </w:r>
      <w:r>
        <w:tab/>
      </w:r>
      <w:r w:rsidRPr="00C30EFE">
        <w:tab/>
      </w:r>
      <w:r w:rsidR="00553F77">
        <w:tab/>
      </w:r>
      <w:r>
        <w:t>Health and Social Care Manager</w:t>
      </w:r>
    </w:p>
    <w:p w14:paraId="3CB2635E" w14:textId="359688CB" w:rsidR="00553F77" w:rsidRDefault="00702CED" w:rsidP="00E503A1">
      <w:pPr>
        <w:spacing w:after="0"/>
      </w:pPr>
      <w:r w:rsidRPr="00C30EFE">
        <w:t>Responsible for</w:t>
      </w:r>
      <w:r>
        <w:tab/>
      </w:r>
      <w:r w:rsidR="00553F77">
        <w:tab/>
      </w:r>
      <w:r w:rsidR="00553F77">
        <w:tab/>
      </w:r>
      <w:r>
        <w:t>Volunteers</w:t>
      </w:r>
    </w:p>
    <w:p w14:paraId="2861D253" w14:textId="49B3C854" w:rsidR="00553F77" w:rsidRDefault="00553F77" w:rsidP="00E503A1">
      <w:pPr>
        <w:spacing w:after="0"/>
      </w:pPr>
      <w:r>
        <w:t>Location:</w:t>
      </w:r>
      <w:r>
        <w:tab/>
      </w:r>
      <w:r>
        <w:tab/>
      </w:r>
      <w:r>
        <w:tab/>
      </w:r>
      <w:r w:rsidR="004E454A">
        <w:t>Windmill Hill City Farm</w:t>
      </w:r>
    </w:p>
    <w:p w14:paraId="603BA592" w14:textId="29776252" w:rsidR="00702CED" w:rsidRDefault="00553F77" w:rsidP="00E503A1">
      <w:pPr>
        <w:spacing w:after="0"/>
      </w:pPr>
      <w:r>
        <w:t>Hours working pattern:</w:t>
      </w:r>
      <w:r w:rsidR="00702CED">
        <w:t xml:space="preserve"> </w:t>
      </w:r>
      <w:r>
        <w:tab/>
      </w:r>
      <w:r>
        <w:tab/>
      </w:r>
      <w:r w:rsidR="73DF48F2">
        <w:t xml:space="preserve">Monday and </w:t>
      </w:r>
      <w:r w:rsidR="004E454A">
        <w:t>Thursday</w:t>
      </w:r>
      <w:r w:rsidR="7A192DE0">
        <w:t>: 9.00 -5.00</w:t>
      </w:r>
      <w:r w:rsidR="004E454A">
        <w:t xml:space="preserve"> </w:t>
      </w:r>
    </w:p>
    <w:p w14:paraId="6B4BBD69" w14:textId="03153FC9" w:rsidR="00702CED" w:rsidRDefault="00702CED" w:rsidP="00E503A1">
      <w:pPr>
        <w:spacing w:after="0"/>
        <w:ind w:left="2160" w:hanging="2160"/>
      </w:pPr>
      <w:r>
        <w:t>Grade</w:t>
      </w:r>
      <w:r>
        <w:tab/>
      </w:r>
      <w:r w:rsidR="00553F77">
        <w:tab/>
      </w:r>
      <w:r>
        <w:t>C</w:t>
      </w:r>
    </w:p>
    <w:p w14:paraId="53AE4A26" w14:textId="77777777" w:rsidR="00702CED" w:rsidRDefault="00702CED" w:rsidP="00702CED">
      <w:pPr>
        <w:pStyle w:val="Heading1"/>
      </w:pPr>
      <w:r>
        <w:t>Purpose</w:t>
      </w:r>
    </w:p>
    <w:p w14:paraId="605F67F3" w14:textId="6A2ED26E" w:rsidR="00702CED" w:rsidRDefault="00702CED" w:rsidP="00702CED">
      <w:r>
        <w:t xml:space="preserve">To </w:t>
      </w:r>
      <w:r w:rsidR="540ABCE6">
        <w:t xml:space="preserve">deliver our Supported </w:t>
      </w:r>
      <w:r w:rsidR="002B0E4D">
        <w:t xml:space="preserve">Farm Placement </w:t>
      </w:r>
      <w:r w:rsidR="540ABCE6">
        <w:t>programme which includes facilitating animal care and gardening groups</w:t>
      </w:r>
      <w:r w:rsidR="4B6AF2A9">
        <w:t xml:space="preserve"> for volunteers with support needs</w:t>
      </w:r>
      <w:r w:rsidR="2342F5EC">
        <w:t>, including people with learning disabilities, mental health and substance misuse</w:t>
      </w:r>
      <w:r w:rsidR="54C0556F">
        <w:t xml:space="preserve"> issues</w:t>
      </w:r>
      <w:r w:rsidR="12A871BA">
        <w:t xml:space="preserve">. The </w:t>
      </w:r>
      <w:r w:rsidR="213C9E8C">
        <w:t>facilitator</w:t>
      </w:r>
      <w:r w:rsidR="12A871BA">
        <w:t xml:space="preserve"> is responsible for planning and delivering the groups in</w:t>
      </w:r>
      <w:r w:rsidR="4B6AF2A9">
        <w:t xml:space="preserve"> </w:t>
      </w:r>
      <w:r w:rsidR="0CC60D78">
        <w:t>a safe and welcoming environment</w:t>
      </w:r>
      <w:r w:rsidR="358F32FA">
        <w:t>,</w:t>
      </w:r>
      <w:r w:rsidR="0CC60D78">
        <w:t xml:space="preserve"> </w:t>
      </w:r>
      <w:r w:rsidR="3B71973C">
        <w:t xml:space="preserve">ensuring that our aims and objectives are achieved. </w:t>
      </w:r>
    </w:p>
    <w:p w14:paraId="7D3E799B" w14:textId="34E6291B" w:rsidR="00553F77" w:rsidRPr="00034FBA" w:rsidRDefault="00553F77" w:rsidP="00553F77">
      <w:pPr>
        <w:pStyle w:val="Heading1"/>
        <w:rPr>
          <w:b w:val="0"/>
          <w:bCs w:val="0"/>
          <w:sz w:val="24"/>
          <w:szCs w:val="24"/>
        </w:rPr>
      </w:pPr>
      <w:r>
        <w:t>Key tasks</w:t>
      </w:r>
    </w:p>
    <w:p w14:paraId="5697F1C3" w14:textId="6763D69A" w:rsidR="6D23C1C2" w:rsidRDefault="6D23C1C2" w:rsidP="4F680842">
      <w:r>
        <w:t>A typical day will involve planning, setting up and delivering a morning an</w:t>
      </w:r>
      <w:r w:rsidR="29127157">
        <w:t>d</w:t>
      </w:r>
      <w:r>
        <w:t xml:space="preserve"> afternoon group, comprised o</w:t>
      </w:r>
      <w:r w:rsidR="31AB0B36">
        <w:t xml:space="preserve">f 6-8 volunteers (5-7 volunteers </w:t>
      </w:r>
      <w:r>
        <w:t>with</w:t>
      </w:r>
      <w:r w:rsidR="4693D019">
        <w:t xml:space="preserve"> support needs and 1-2 volunteers without support needs assistin</w:t>
      </w:r>
      <w:r w:rsidR="3439C9C5">
        <w:t>g</w:t>
      </w:r>
      <w:r w:rsidR="4693D019">
        <w:t xml:space="preserve"> the running of the </w:t>
      </w:r>
      <w:r w:rsidR="17641433">
        <w:t>group.</w:t>
      </w:r>
      <w:r w:rsidR="4181772E">
        <w:t>)</w:t>
      </w:r>
    </w:p>
    <w:p w14:paraId="419D8915" w14:textId="6A75D491" w:rsidR="17641433" w:rsidRDefault="17641433" w:rsidP="4F680842">
      <w:r>
        <w:t xml:space="preserve">The role is based </w:t>
      </w:r>
      <w:r w:rsidR="48CEBFEE">
        <w:t>out</w:t>
      </w:r>
      <w:r w:rsidR="69A91A52">
        <w:t>doors</w:t>
      </w:r>
      <w:r w:rsidR="48CEBFEE">
        <w:t>,</w:t>
      </w:r>
      <w:r>
        <w:t xml:space="preserve"> and sessions will either have an animal care (cleaning out, health checks, therapeutic activities) or gardening focus (weeding, planting </w:t>
      </w:r>
      <w:r w:rsidR="2EF4D599">
        <w:t>in the greenhouse, polytunnels or allotments, propagating plants to sell, growing flowers and veg etc).</w:t>
      </w:r>
    </w:p>
    <w:p w14:paraId="70C3EE59" w14:textId="6EDF5EE6" w:rsidR="62C7ED12" w:rsidRDefault="62C7ED12" w:rsidP="4F680842">
      <w:r>
        <w:t xml:space="preserve">Sharing </w:t>
      </w:r>
      <w:r w:rsidR="7DA1C484">
        <w:t xml:space="preserve">relevant </w:t>
      </w:r>
      <w:r>
        <w:t xml:space="preserve">information with </w:t>
      </w:r>
      <w:r w:rsidR="77B0B1F5">
        <w:t xml:space="preserve">the Health and Social </w:t>
      </w:r>
      <w:r w:rsidR="216CD244">
        <w:t>Manager and</w:t>
      </w:r>
      <w:r>
        <w:t xml:space="preserve"> keeping records that relate to volunteers’ wellbeing is a key part of the role</w:t>
      </w:r>
      <w:r w:rsidR="60989CA0">
        <w:t xml:space="preserve"> that ensure</w:t>
      </w:r>
      <w:r w:rsidR="2C09E2E4">
        <w:t>s</w:t>
      </w:r>
      <w:r w:rsidR="60989CA0">
        <w:t xml:space="preserve"> our ongoing commitment to effective Safeguarding</w:t>
      </w:r>
      <w:r>
        <w:t>.</w:t>
      </w:r>
    </w:p>
    <w:p w14:paraId="359C6882" w14:textId="654EC70C" w:rsidR="0864E3F0" w:rsidRDefault="0864E3F0" w:rsidP="4F680842">
      <w:r>
        <w:t xml:space="preserve"> </w:t>
      </w:r>
      <w:r w:rsidR="00553F77" w:rsidRPr="4F680842">
        <w:rPr>
          <w:b/>
          <w:bCs/>
          <w:color w:val="008000"/>
          <w:sz w:val="28"/>
          <w:szCs w:val="28"/>
        </w:rPr>
        <w:t>Key objectives</w:t>
      </w:r>
    </w:p>
    <w:p w14:paraId="21B6F59E" w14:textId="652605BE" w:rsidR="15A93329" w:rsidRDefault="15A93329" w:rsidP="4F680842">
      <w:pPr>
        <w:rPr>
          <w:color w:val="000000" w:themeColor="text1"/>
        </w:rPr>
      </w:pPr>
      <w:r w:rsidRPr="4F680842">
        <w:rPr>
          <w:color w:val="000000" w:themeColor="text1"/>
        </w:rPr>
        <w:t>The key objectives</w:t>
      </w:r>
      <w:r w:rsidR="7AD34554" w:rsidRPr="4F680842">
        <w:rPr>
          <w:color w:val="000000" w:themeColor="text1"/>
        </w:rPr>
        <w:t xml:space="preserve"> for </w:t>
      </w:r>
      <w:r w:rsidRPr="4F680842">
        <w:rPr>
          <w:color w:val="000000" w:themeColor="text1"/>
        </w:rPr>
        <w:t>th</w:t>
      </w:r>
      <w:r w:rsidR="43C77549" w:rsidRPr="4F680842">
        <w:rPr>
          <w:color w:val="000000" w:themeColor="text1"/>
        </w:rPr>
        <w:t>is</w:t>
      </w:r>
      <w:r w:rsidRPr="4F680842">
        <w:rPr>
          <w:color w:val="000000" w:themeColor="text1"/>
        </w:rPr>
        <w:t xml:space="preserve"> role contribute towards achieving the H</w:t>
      </w:r>
      <w:r w:rsidR="01BA9970" w:rsidRPr="4F680842">
        <w:rPr>
          <w:color w:val="000000" w:themeColor="text1"/>
        </w:rPr>
        <w:t>ealth and Social Care Team</w:t>
      </w:r>
      <w:r w:rsidR="6F32AD72" w:rsidRPr="4F680842">
        <w:rPr>
          <w:color w:val="000000" w:themeColor="text1"/>
        </w:rPr>
        <w:t>’</w:t>
      </w:r>
      <w:r w:rsidR="01BA9970" w:rsidRPr="4F680842">
        <w:rPr>
          <w:color w:val="000000" w:themeColor="text1"/>
        </w:rPr>
        <w:t>s</w:t>
      </w:r>
      <w:r w:rsidRPr="4F680842">
        <w:rPr>
          <w:color w:val="000000" w:themeColor="text1"/>
        </w:rPr>
        <w:t xml:space="preserve"> aims and objectives</w:t>
      </w:r>
      <w:r w:rsidR="72C9A246" w:rsidRPr="4F680842">
        <w:rPr>
          <w:color w:val="000000" w:themeColor="text1"/>
        </w:rPr>
        <w:t>,</w:t>
      </w:r>
      <w:r w:rsidRPr="4F680842">
        <w:rPr>
          <w:color w:val="000000" w:themeColor="text1"/>
        </w:rPr>
        <w:t xml:space="preserve"> and th</w:t>
      </w:r>
      <w:r w:rsidR="2F8C998B" w:rsidRPr="4F680842">
        <w:rPr>
          <w:color w:val="000000" w:themeColor="text1"/>
        </w:rPr>
        <w:t xml:space="preserve">ose of the </w:t>
      </w:r>
      <w:r w:rsidRPr="4F680842">
        <w:rPr>
          <w:color w:val="000000" w:themeColor="text1"/>
        </w:rPr>
        <w:t>wider farm</w:t>
      </w:r>
      <w:r w:rsidR="6F2D9B8A" w:rsidRPr="4F680842">
        <w:rPr>
          <w:color w:val="000000" w:themeColor="text1"/>
        </w:rPr>
        <w:t>.</w:t>
      </w:r>
    </w:p>
    <w:p w14:paraId="714A35F9" w14:textId="043E76CF" w:rsidR="6F2D9B8A" w:rsidRDefault="6F2D9B8A" w:rsidP="4F680842">
      <w:pPr>
        <w:rPr>
          <w:color w:val="000000" w:themeColor="text1"/>
        </w:rPr>
      </w:pPr>
      <w:r w:rsidRPr="4F680842">
        <w:rPr>
          <w:color w:val="000000" w:themeColor="text1"/>
        </w:rPr>
        <w:t>These include:</w:t>
      </w:r>
    </w:p>
    <w:p w14:paraId="632AFE92" w14:textId="29034687" w:rsidR="6F2D9B8A" w:rsidRDefault="6F2D9B8A" w:rsidP="4F68084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4F680842">
        <w:rPr>
          <w:color w:val="000000" w:themeColor="text1"/>
        </w:rPr>
        <w:t xml:space="preserve">Creating a supportive and welcoming environment where volunteers receive person-centered support, are valued and </w:t>
      </w:r>
      <w:r w:rsidR="195993F0" w:rsidRPr="4F680842">
        <w:rPr>
          <w:color w:val="000000" w:themeColor="text1"/>
        </w:rPr>
        <w:t xml:space="preserve">are given meaningful tasks to complete. This leads to good volunteer retention and supports an </w:t>
      </w:r>
      <w:r w:rsidR="72D9EAC5" w:rsidRPr="4F680842">
        <w:rPr>
          <w:color w:val="000000" w:themeColor="text1"/>
        </w:rPr>
        <w:t>individuals’</w:t>
      </w:r>
      <w:r w:rsidR="195993F0" w:rsidRPr="4F680842">
        <w:rPr>
          <w:color w:val="000000" w:themeColor="text1"/>
        </w:rPr>
        <w:t xml:space="preserve"> recovery – the two main objectives within the H&amp;SC team.</w:t>
      </w:r>
    </w:p>
    <w:p w14:paraId="09101ABA" w14:textId="399D995D" w:rsidR="60AE8BDD" w:rsidRDefault="60AE8BDD" w:rsidP="4F68084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4F680842">
        <w:rPr>
          <w:color w:val="000000" w:themeColor="text1"/>
        </w:rPr>
        <w:t>Although the main objectives of this role are therapeutic, the H&amp;SC team</w:t>
      </w:r>
      <w:r w:rsidR="3D4AC8D9" w:rsidRPr="4F680842">
        <w:rPr>
          <w:color w:val="000000" w:themeColor="text1"/>
        </w:rPr>
        <w:t>’s session plans</w:t>
      </w:r>
      <w:r w:rsidR="047A0ED0" w:rsidRPr="4F680842">
        <w:rPr>
          <w:color w:val="000000" w:themeColor="text1"/>
        </w:rPr>
        <w:t xml:space="preserve"> should</w:t>
      </w:r>
      <w:r w:rsidR="3D4AC8D9" w:rsidRPr="4F680842">
        <w:rPr>
          <w:color w:val="000000" w:themeColor="text1"/>
        </w:rPr>
        <w:t xml:space="preserve"> support other areas of the farm and contribute to their success. This could include </w:t>
      </w:r>
      <w:r w:rsidR="70F4578D" w:rsidRPr="4F680842">
        <w:rPr>
          <w:color w:val="000000" w:themeColor="text1"/>
        </w:rPr>
        <w:t>growing food</w:t>
      </w:r>
      <w:r w:rsidR="3D4AC8D9" w:rsidRPr="4F680842">
        <w:rPr>
          <w:color w:val="000000" w:themeColor="text1"/>
        </w:rPr>
        <w:t xml:space="preserve"> for the shop and café,</w:t>
      </w:r>
      <w:r w:rsidR="58EC6413" w:rsidRPr="4F680842">
        <w:rPr>
          <w:color w:val="000000" w:themeColor="text1"/>
        </w:rPr>
        <w:t xml:space="preserve"> propagating plants to sell,</w:t>
      </w:r>
      <w:r w:rsidR="3D4AC8D9" w:rsidRPr="4F680842">
        <w:rPr>
          <w:color w:val="000000" w:themeColor="text1"/>
        </w:rPr>
        <w:t xml:space="preserve"> car</w:t>
      </w:r>
      <w:r w:rsidR="1C9D3B72" w:rsidRPr="4F680842">
        <w:rPr>
          <w:color w:val="000000" w:themeColor="text1"/>
        </w:rPr>
        <w:t>ing for the animals and maintaining the site so that it looks presentable and welcoming to visitors.</w:t>
      </w:r>
    </w:p>
    <w:p w14:paraId="4BDB9BC5" w14:textId="135A0F5C" w:rsidR="42B02B57" w:rsidRDefault="42B02B57" w:rsidP="4F68084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4F680842">
        <w:rPr>
          <w:color w:val="000000" w:themeColor="text1"/>
        </w:rPr>
        <w:lastRenderedPageBreak/>
        <w:t>T</w:t>
      </w:r>
      <w:r w:rsidR="60AE8BDD" w:rsidRPr="4F680842">
        <w:rPr>
          <w:color w:val="000000" w:themeColor="text1"/>
        </w:rPr>
        <w:t xml:space="preserve">he </w:t>
      </w:r>
      <w:r w:rsidR="296F3207" w:rsidRPr="4F680842">
        <w:rPr>
          <w:color w:val="000000" w:themeColor="text1"/>
        </w:rPr>
        <w:t xml:space="preserve">H&amp;SC Team works closely with the </w:t>
      </w:r>
      <w:r w:rsidR="60AE8BDD" w:rsidRPr="4F680842">
        <w:rPr>
          <w:color w:val="000000" w:themeColor="text1"/>
        </w:rPr>
        <w:t>Farm and Gardens and Education Teams, so a</w:t>
      </w:r>
      <w:r w:rsidR="22029DF0" w:rsidRPr="4F680842">
        <w:rPr>
          <w:color w:val="000000" w:themeColor="text1"/>
        </w:rPr>
        <w:t xml:space="preserve"> farm-wide view of the role and a</w:t>
      </w:r>
      <w:r w:rsidR="60AE8BDD" w:rsidRPr="4F680842">
        <w:rPr>
          <w:color w:val="000000" w:themeColor="text1"/>
        </w:rPr>
        <w:t xml:space="preserve"> f</w:t>
      </w:r>
      <w:r w:rsidR="5ACC279B" w:rsidRPr="4F680842">
        <w:rPr>
          <w:color w:val="000000" w:themeColor="text1"/>
        </w:rPr>
        <w:t>riendly collaborative approach to working is essential.</w:t>
      </w:r>
    </w:p>
    <w:p w14:paraId="47493897" w14:textId="46BD1CFF" w:rsidR="00553F77" w:rsidRPr="00553F77" w:rsidRDefault="6BF212FE" w:rsidP="00553F77">
      <w:pPr>
        <w:rPr>
          <w:b/>
          <w:bCs/>
          <w:color w:val="008000"/>
          <w:sz w:val="28"/>
          <w:szCs w:val="28"/>
        </w:rPr>
      </w:pPr>
      <w:r w:rsidRPr="4F680842">
        <w:rPr>
          <w:b/>
          <w:bCs/>
          <w:color w:val="008000"/>
          <w:sz w:val="28"/>
          <w:szCs w:val="28"/>
        </w:rPr>
        <w:t>Main duties</w:t>
      </w:r>
    </w:p>
    <w:p w14:paraId="53F28212" w14:textId="3EE204F3" w:rsidR="001F5737" w:rsidRDefault="67BE5F44" w:rsidP="00AE3165">
      <w:pPr>
        <w:pStyle w:val="ListParagraph"/>
      </w:pPr>
      <w:r>
        <w:t xml:space="preserve">Plan and deliver the supported </w:t>
      </w:r>
      <w:r w:rsidR="002B0E4D">
        <w:t>Farm Placement</w:t>
      </w:r>
      <w:r>
        <w:t xml:space="preserve"> sessions so that they are engaging and stimulating</w:t>
      </w:r>
      <w:r w:rsidR="705E2981">
        <w:t>, with a variety of tasks from week to week.</w:t>
      </w:r>
    </w:p>
    <w:p w14:paraId="6EB59284" w14:textId="7B3239B4" w:rsidR="00577A69" w:rsidRDefault="00577A69" w:rsidP="00AE3165">
      <w:pPr>
        <w:pStyle w:val="ListParagraph"/>
      </w:pPr>
      <w:r>
        <w:t>C</w:t>
      </w:r>
      <w:r w:rsidRPr="00C30EFE">
        <w:t>reat</w:t>
      </w:r>
      <w:r>
        <w:t>e</w:t>
      </w:r>
      <w:r w:rsidRPr="00C30EFE">
        <w:t xml:space="preserve"> a positive</w:t>
      </w:r>
      <w:r>
        <w:t>,</w:t>
      </w:r>
      <w:r w:rsidRPr="00C30EFE">
        <w:t xml:space="preserve"> enthusiastic atmosphere in which group members are encouraged to communicate with each other</w:t>
      </w:r>
      <w:r>
        <w:t>,</w:t>
      </w:r>
      <w:r w:rsidRPr="00C30EFE">
        <w:t xml:space="preserve"> staff</w:t>
      </w:r>
      <w:r>
        <w:t>,</w:t>
      </w:r>
      <w:r w:rsidRPr="00C30EFE">
        <w:t xml:space="preserve"> and volunteers</w:t>
      </w:r>
      <w:r>
        <w:t>.</w:t>
      </w:r>
    </w:p>
    <w:p w14:paraId="50DCB57C" w14:textId="18B57920" w:rsidR="00577A69" w:rsidRDefault="00577A69" w:rsidP="00AE3165">
      <w:pPr>
        <w:pStyle w:val="ListParagraph"/>
      </w:pPr>
      <w:r>
        <w:t xml:space="preserve">Ensure the safety and wellbeing of group members including following the farm’s safeguarding policies. </w:t>
      </w:r>
    </w:p>
    <w:p w14:paraId="205E3BE3" w14:textId="55727339" w:rsidR="2BFC6DF1" w:rsidRDefault="2BFC6DF1" w:rsidP="23127219">
      <w:pPr>
        <w:pStyle w:val="ListParagraph"/>
      </w:pPr>
      <w:r>
        <w:t>Understand the complex lives of individuals with support needs (including mental health issues, learning disabilities and substance misuse)</w:t>
      </w:r>
      <w:r w:rsidR="146BAC8B">
        <w:t>,</w:t>
      </w:r>
      <w:r>
        <w:t xml:space="preserve"> and </w:t>
      </w:r>
      <w:r w:rsidR="6A603375">
        <w:t xml:space="preserve">consequently </w:t>
      </w:r>
      <w:r>
        <w:t xml:space="preserve">the </w:t>
      </w:r>
      <w:r w:rsidR="58F2F5FE">
        <w:t>situations</w:t>
      </w:r>
      <w:r w:rsidR="41623498">
        <w:t xml:space="preserve"> and issues</w:t>
      </w:r>
      <w:r w:rsidR="58F2F5FE">
        <w:t xml:space="preserve"> that </w:t>
      </w:r>
      <w:r w:rsidR="7D72EA3A">
        <w:t>might</w:t>
      </w:r>
      <w:r w:rsidR="58F2F5FE">
        <w:t xml:space="preserve"> arise within the </w:t>
      </w:r>
      <w:r w:rsidR="58C972E0">
        <w:t>group and</w:t>
      </w:r>
      <w:r w:rsidR="13EFE8D3">
        <w:t xml:space="preserve"> </w:t>
      </w:r>
      <w:r w:rsidR="197FF0A6">
        <w:t xml:space="preserve">how to </w:t>
      </w:r>
      <w:r w:rsidR="13EFE8D3">
        <w:t>resol</w:t>
      </w:r>
      <w:r w:rsidR="09C0C987">
        <w:t>ve</w:t>
      </w:r>
      <w:r w:rsidR="13EFE8D3">
        <w:t xml:space="preserve"> them.</w:t>
      </w:r>
    </w:p>
    <w:p w14:paraId="3ABA455D" w14:textId="64C7AA1C" w:rsidR="00702CED" w:rsidRDefault="00702CED" w:rsidP="00AE3165">
      <w:pPr>
        <w:pStyle w:val="ListParagraph"/>
      </w:pPr>
      <w:r>
        <w:t>Work with</w:t>
      </w:r>
      <w:r w:rsidR="001A2FC9">
        <w:t xml:space="preserve"> and support</w:t>
      </w:r>
      <w:r>
        <w:t xml:space="preserve"> individuals </w:t>
      </w:r>
      <w:r w:rsidR="474498DA">
        <w:t>to achieve their personal goals,</w:t>
      </w:r>
      <w:r>
        <w:t xml:space="preserve"> whilst maintaining focus on the </w:t>
      </w:r>
      <w:proofErr w:type="gramStart"/>
      <w:r>
        <w:t>group as a whole</w:t>
      </w:r>
      <w:proofErr w:type="gramEnd"/>
      <w:r>
        <w:t>.</w:t>
      </w:r>
    </w:p>
    <w:p w14:paraId="4F7D0742" w14:textId="17BE5576" w:rsidR="00577A69" w:rsidRDefault="00702CED" w:rsidP="00AE3165">
      <w:pPr>
        <w:pStyle w:val="ListParagraph"/>
      </w:pPr>
      <w:r>
        <w:t>Set up and pack away resources fo</w:t>
      </w:r>
      <w:r w:rsidR="70081802">
        <w:t>r each session</w:t>
      </w:r>
      <w:r>
        <w:t>.</w:t>
      </w:r>
    </w:p>
    <w:p w14:paraId="06C9A688" w14:textId="0C7ED9E1" w:rsidR="00C2776B" w:rsidRDefault="00577A69" w:rsidP="00C2776B">
      <w:pPr>
        <w:pStyle w:val="ListParagraph"/>
      </w:pPr>
      <w:r>
        <w:t xml:space="preserve">Monitor group resources needed (including refreshments and food) and buy any resources needed. </w:t>
      </w:r>
    </w:p>
    <w:p w14:paraId="2B72C0C9" w14:textId="1D41FC73" w:rsidR="00702CED" w:rsidRDefault="00702CED" w:rsidP="00AE3165">
      <w:pPr>
        <w:pStyle w:val="ListParagraph"/>
      </w:pPr>
      <w:r>
        <w:t>Encourag</w:t>
      </w:r>
      <w:r w:rsidR="001A2FC9">
        <w:t>e</w:t>
      </w:r>
      <w:r>
        <w:t xml:space="preserve"> </w:t>
      </w:r>
      <w:r w:rsidR="2C91A41C">
        <w:t xml:space="preserve">volunteer </w:t>
      </w:r>
      <w:r>
        <w:t>engagement with</w:t>
      </w:r>
      <w:r w:rsidR="001A2FC9">
        <w:t xml:space="preserve"> group </w:t>
      </w:r>
      <w:r>
        <w:t>activities.</w:t>
      </w:r>
    </w:p>
    <w:p w14:paraId="60E3810E" w14:textId="48E67EED" w:rsidR="001A2FC9" w:rsidRDefault="001A2FC9" w:rsidP="00AE3165">
      <w:pPr>
        <w:pStyle w:val="ListParagraph"/>
      </w:pPr>
      <w:r>
        <w:t xml:space="preserve">Manage problems that may occur during the group with individuals or group dynamics and record incidents. </w:t>
      </w:r>
    </w:p>
    <w:p w14:paraId="6F67221C" w14:textId="77777777" w:rsidR="00702CED" w:rsidRDefault="00702CED" w:rsidP="00AE3165">
      <w:pPr>
        <w:pStyle w:val="ListParagraph"/>
      </w:pPr>
      <w:r>
        <w:t>Contribute to</w:t>
      </w:r>
      <w:r w:rsidRPr="00C30EFE">
        <w:t xml:space="preserve"> risk management </w:t>
      </w:r>
      <w:r>
        <w:t xml:space="preserve">processes and </w:t>
      </w:r>
      <w:r w:rsidRPr="00C30EFE">
        <w:t>procedures</w:t>
      </w:r>
      <w:r>
        <w:t>.</w:t>
      </w:r>
    </w:p>
    <w:p w14:paraId="748736E6" w14:textId="0886B0B7" w:rsidR="00702CED" w:rsidRDefault="00702CED" w:rsidP="00AE3165">
      <w:pPr>
        <w:pStyle w:val="ListParagraph"/>
      </w:pPr>
      <w:r>
        <w:t xml:space="preserve">Give information and guidance to </w:t>
      </w:r>
      <w:r w:rsidR="43118FF5">
        <w:t>volunteers</w:t>
      </w:r>
      <w:r>
        <w:t xml:space="preserve"> and </w:t>
      </w:r>
      <w:r w:rsidR="3DA524BB">
        <w:t>signpost to</w:t>
      </w:r>
      <w:r>
        <w:t xml:space="preserve"> relevant support. </w:t>
      </w:r>
    </w:p>
    <w:p w14:paraId="0E6DBA5B" w14:textId="46C3F882" w:rsidR="001F5737" w:rsidRPr="001F5737" w:rsidRDefault="001A2FC9" w:rsidP="00AE3165">
      <w:pPr>
        <w:pStyle w:val="ListParagraph"/>
      </w:pPr>
      <w:r>
        <w:t>F</w:t>
      </w:r>
      <w:r w:rsidR="001F5737">
        <w:t>ollow-up</w:t>
      </w:r>
      <w:r>
        <w:t xml:space="preserve"> concerns about </w:t>
      </w:r>
      <w:r w:rsidR="197EED63">
        <w:t>volunteers</w:t>
      </w:r>
      <w:r>
        <w:t xml:space="preserve"> or communicate issues for immediate action</w:t>
      </w:r>
      <w:r w:rsidR="001F5737">
        <w:t xml:space="preserve"> to the </w:t>
      </w:r>
      <w:r>
        <w:t>Health and Social Care Manager.</w:t>
      </w:r>
      <w:r w:rsidR="001F5737">
        <w:t xml:space="preserve"> </w:t>
      </w:r>
    </w:p>
    <w:p w14:paraId="72AC1F61" w14:textId="2071FEFB" w:rsidR="001F5737" w:rsidRDefault="001F5737" w:rsidP="00AE3165">
      <w:pPr>
        <w:pStyle w:val="ListParagraph"/>
      </w:pPr>
      <w:r>
        <w:t xml:space="preserve">Work in partnership with the </w:t>
      </w:r>
      <w:r w:rsidR="294D4110">
        <w:t>V</w:t>
      </w:r>
      <w:r>
        <w:t xml:space="preserve">olunteer </w:t>
      </w:r>
      <w:r w:rsidR="60840208">
        <w:t>C</w:t>
      </w:r>
      <w:r>
        <w:t xml:space="preserve">oordinator </w:t>
      </w:r>
      <w:r w:rsidR="6DA42500">
        <w:t xml:space="preserve">and Health and Social Care Manager </w:t>
      </w:r>
      <w:r>
        <w:t xml:space="preserve">to support </w:t>
      </w:r>
      <w:r w:rsidR="00577A69">
        <w:t xml:space="preserve">the practice and development of </w:t>
      </w:r>
      <w:r>
        <w:t xml:space="preserve">volunteers </w:t>
      </w:r>
      <w:r w:rsidR="00577A69">
        <w:t xml:space="preserve">including </w:t>
      </w:r>
      <w:r w:rsidR="00295E4C">
        <w:t>post-</w:t>
      </w:r>
      <w:r w:rsidR="00577A69">
        <w:t>group de-briefs</w:t>
      </w:r>
      <w:r w:rsidR="003D432D">
        <w:t>.</w:t>
      </w:r>
    </w:p>
    <w:p w14:paraId="1C21DBB7" w14:textId="44D9B62E" w:rsidR="00112238" w:rsidRDefault="00112238" w:rsidP="00AE3165">
      <w:pPr>
        <w:pStyle w:val="ListParagraph"/>
      </w:pPr>
      <w:r>
        <w:t xml:space="preserve">Carry out administration duties including inputting data such as attendance and other monitoring data. </w:t>
      </w:r>
    </w:p>
    <w:p w14:paraId="047F7356" w14:textId="58FF4F5F" w:rsidR="003D432D" w:rsidRDefault="003D432D" w:rsidP="00AE3165">
      <w:pPr>
        <w:pStyle w:val="ListParagraph"/>
      </w:pPr>
      <w:r>
        <w:t xml:space="preserve">Ensure that internal policies and procedures are followed, </w:t>
      </w:r>
      <w:r w:rsidR="00577A69">
        <w:t>with</w:t>
      </w:r>
      <w:r>
        <w:t xml:space="preserve"> regards to confidentiality and vulnerable adults, volunteer procedures, attendance records and HR processes.</w:t>
      </w:r>
    </w:p>
    <w:p w14:paraId="00B6E597" w14:textId="77777777" w:rsidR="00577A69" w:rsidRDefault="00577A69" w:rsidP="00AE3165">
      <w:pPr>
        <w:pStyle w:val="ListParagraph"/>
      </w:pPr>
      <w:r>
        <w:t>Contribute to monitoring and evaluation processes.</w:t>
      </w:r>
    </w:p>
    <w:p w14:paraId="2E28CFBA" w14:textId="227D1DF3" w:rsidR="00702CED" w:rsidRDefault="00702CED" w:rsidP="4F680842">
      <w:pPr>
        <w:pStyle w:val="Heading3"/>
        <w:rPr>
          <w:color w:val="008000"/>
          <w:sz w:val="28"/>
          <w:szCs w:val="28"/>
        </w:rPr>
      </w:pPr>
      <w:r w:rsidRPr="4F680842">
        <w:rPr>
          <w:color w:val="008000"/>
          <w:sz w:val="28"/>
          <w:szCs w:val="28"/>
        </w:rPr>
        <w:t>General</w:t>
      </w:r>
    </w:p>
    <w:p w14:paraId="6EB5EB82" w14:textId="77777777" w:rsidR="00702CED" w:rsidRPr="00C30EFE" w:rsidRDefault="00702CED" w:rsidP="00AE3165">
      <w:pPr>
        <w:pStyle w:val="ListParagraph"/>
      </w:pPr>
      <w:r>
        <w:t xml:space="preserve">Work with the other Farm teams and attend meetings as appropriate. </w:t>
      </w:r>
    </w:p>
    <w:p w14:paraId="5418CB5E" w14:textId="77777777" w:rsidR="00702CED" w:rsidRPr="00C30EFE" w:rsidRDefault="00702CED" w:rsidP="00AE3165">
      <w:pPr>
        <w:pStyle w:val="ListParagraph"/>
      </w:pPr>
      <w:r>
        <w:t xml:space="preserve">Maintain an understanding of the Farm’s structure and ethos and contribute to the smooth running of the </w:t>
      </w:r>
      <w:proofErr w:type="spellStart"/>
      <w:r>
        <w:t>organisation</w:t>
      </w:r>
      <w:proofErr w:type="spellEnd"/>
      <w:r>
        <w:t>.</w:t>
      </w:r>
    </w:p>
    <w:p w14:paraId="563EB9C7" w14:textId="77777777" w:rsidR="00702CED" w:rsidRDefault="00702CED" w:rsidP="00AE3165">
      <w:pPr>
        <w:pStyle w:val="ListParagraph"/>
      </w:pPr>
      <w:proofErr w:type="gramStart"/>
      <w:r>
        <w:t>Comply at all times</w:t>
      </w:r>
      <w:proofErr w:type="gramEnd"/>
      <w:r>
        <w:t xml:space="preserve"> with Farm policies (e.g. Equal Opportunities, Health and Safety, Environmental and Confidentiality) and contribute to risk assessments.</w:t>
      </w:r>
    </w:p>
    <w:p w14:paraId="3F69DEF6" w14:textId="77777777" w:rsidR="00702CED" w:rsidRDefault="00702CED" w:rsidP="00AE3165">
      <w:pPr>
        <w:pStyle w:val="ListParagraph"/>
      </w:pPr>
      <w:r>
        <w:t>Carry out other duties commensurate with the responsibilities of the post.</w:t>
      </w:r>
    </w:p>
    <w:p w14:paraId="5B9B4AC6" w14:textId="77777777" w:rsidR="00702CED" w:rsidRDefault="00702CED" w:rsidP="4F680842">
      <w:pPr>
        <w:pStyle w:val="Heading1"/>
        <w:rPr>
          <w:color w:val="008000"/>
        </w:rPr>
      </w:pPr>
      <w:r w:rsidRPr="4F680842">
        <w:rPr>
          <w:color w:val="008000"/>
        </w:rPr>
        <w:lastRenderedPageBreak/>
        <w:t>Person Specification</w:t>
      </w:r>
    </w:p>
    <w:p w14:paraId="6F906BBD" w14:textId="77777777" w:rsidR="00702CED" w:rsidRDefault="00702CED" w:rsidP="00702CED">
      <w:pPr>
        <w:pStyle w:val="Heading3"/>
      </w:pPr>
      <w:r>
        <w:t>Essential</w:t>
      </w:r>
    </w:p>
    <w:p w14:paraId="4E0DEFE3" w14:textId="06A0D882" w:rsidR="003D432D" w:rsidRDefault="00702CED" w:rsidP="00AE3165">
      <w:pPr>
        <w:pStyle w:val="ListParagraph"/>
      </w:pPr>
      <w:r>
        <w:t xml:space="preserve">At least </w:t>
      </w:r>
      <w:r w:rsidR="003D432D">
        <w:t xml:space="preserve">2 </w:t>
      </w:r>
      <w:r>
        <w:t xml:space="preserve">years’ experience in </w:t>
      </w:r>
      <w:r w:rsidR="003D432D">
        <w:t xml:space="preserve">supporting </w:t>
      </w:r>
      <w:r>
        <w:t>people with mental health issues</w:t>
      </w:r>
      <w:r w:rsidR="003D432D">
        <w:t xml:space="preserve"> and other support needs (e.g. </w:t>
      </w:r>
      <w:r>
        <w:t>learning di</w:t>
      </w:r>
      <w:r w:rsidR="09D20D42">
        <w:t>sabilities</w:t>
      </w:r>
      <w:r>
        <w:t>, those recovering from addiction)</w:t>
      </w:r>
      <w:r w:rsidR="003D432D">
        <w:t xml:space="preserve">. </w:t>
      </w:r>
    </w:p>
    <w:p w14:paraId="27AA001F" w14:textId="09878116" w:rsidR="003D432D" w:rsidRDefault="003D432D" w:rsidP="00AE3165">
      <w:pPr>
        <w:pStyle w:val="ListParagraph"/>
      </w:pPr>
      <w:r>
        <w:t>Excellent active listening and interpersonal skills.</w:t>
      </w:r>
    </w:p>
    <w:p w14:paraId="12821B63" w14:textId="3E16F502" w:rsidR="00702CED" w:rsidRDefault="003D432D" w:rsidP="00B320EA">
      <w:pPr>
        <w:pStyle w:val="ListParagraph"/>
      </w:pPr>
      <w:r>
        <w:t>Ability to liaise with external agencies (</w:t>
      </w:r>
      <w:r w:rsidR="792A8A5D">
        <w:t xml:space="preserve">e.g. </w:t>
      </w:r>
      <w:r>
        <w:t>care teams, social workers, support teams)</w:t>
      </w:r>
      <w:r w:rsidR="00B320EA">
        <w:t xml:space="preserve"> </w:t>
      </w:r>
      <w:r>
        <w:t xml:space="preserve">or guardians about </w:t>
      </w:r>
      <w:r w:rsidR="69247FDA">
        <w:t>volunteers’</w:t>
      </w:r>
      <w:r>
        <w:t xml:space="preserve"> wellbeing. </w:t>
      </w:r>
    </w:p>
    <w:p w14:paraId="43DCF1FD" w14:textId="039B4DC7" w:rsidR="003D432D" w:rsidRDefault="003D432D" w:rsidP="00AE3165">
      <w:pPr>
        <w:pStyle w:val="ListParagraph"/>
      </w:pPr>
      <w:r>
        <w:t>Excellent group facilitation and coordination skills.</w:t>
      </w:r>
    </w:p>
    <w:p w14:paraId="473FA511" w14:textId="77777777" w:rsidR="00702CED" w:rsidRPr="00E1275F" w:rsidRDefault="00702CED" w:rsidP="00AE3165">
      <w:pPr>
        <w:pStyle w:val="ListParagraph"/>
      </w:pPr>
      <w:r>
        <w:t>Commitment to social inclusion and equal opportunities.</w:t>
      </w:r>
    </w:p>
    <w:p w14:paraId="5AF4F7AE" w14:textId="7E9F0A14" w:rsidR="07BBA6ED" w:rsidRDefault="07BBA6ED" w:rsidP="4F680842">
      <w:pPr>
        <w:pStyle w:val="ListParagraph"/>
      </w:pPr>
      <w:r>
        <w:t>A flexible attitude and ability to work collaboratively.</w:t>
      </w:r>
    </w:p>
    <w:p w14:paraId="13D199AF" w14:textId="5A007A27" w:rsidR="49FACE77" w:rsidRDefault="49FACE77" w:rsidP="23127219">
      <w:pPr>
        <w:pStyle w:val="ListParagraph"/>
      </w:pPr>
      <w:r>
        <w:t>A passion for working with people with complex needs and supporting them to reach their full potential.</w:t>
      </w:r>
    </w:p>
    <w:p w14:paraId="4BFEE906" w14:textId="64A9FEBB" w:rsidR="31E5DAEF" w:rsidRDefault="1730D038" w:rsidP="23127219">
      <w:pPr>
        <w:pStyle w:val="ListParagraph"/>
      </w:pPr>
      <w:r>
        <w:t>Skills and e</w:t>
      </w:r>
      <w:r w:rsidR="31E5DAEF">
        <w:t xml:space="preserve">xperience in either horticulture, animal care, or </w:t>
      </w:r>
      <w:r w:rsidR="6F8B163E">
        <w:t>land-based</w:t>
      </w:r>
      <w:r w:rsidR="31E5DAEF">
        <w:t xml:space="preserve"> activities and a willingness to learn new skills in these areas.</w:t>
      </w:r>
    </w:p>
    <w:p w14:paraId="645B2967" w14:textId="5018DDF6" w:rsidR="00702CED" w:rsidRDefault="1E555CDB" w:rsidP="3531FFDE">
      <w:pPr>
        <w:pStyle w:val="ListParagraph"/>
      </w:pPr>
      <w:r>
        <w:t xml:space="preserve">Sufficient physical stamina to work outside </w:t>
      </w:r>
      <w:r w:rsidR="3A78F616">
        <w:t xml:space="preserve">and engage in physical activity for </w:t>
      </w:r>
      <w:proofErr w:type="gramStart"/>
      <w:r w:rsidR="3A78F616">
        <w:t>the majority of</w:t>
      </w:r>
      <w:proofErr w:type="gramEnd"/>
      <w:r w:rsidR="3A78F616">
        <w:t xml:space="preserve"> the working day. </w:t>
      </w:r>
    </w:p>
    <w:p w14:paraId="604D59B7" w14:textId="154D7F26" w:rsidR="1F4C6853" w:rsidRDefault="1F4C6853" w:rsidP="4F680842">
      <w:pPr>
        <w:pStyle w:val="ListParagraph"/>
      </w:pPr>
      <w:r>
        <w:t>Good understanding of the statutory and legal requirements of caring for vulnerable adults.</w:t>
      </w:r>
    </w:p>
    <w:p w14:paraId="3D7A1435" w14:textId="5F7A3108" w:rsidR="1F4C6853" w:rsidRDefault="1F4C6853" w:rsidP="4F680842">
      <w:pPr>
        <w:pStyle w:val="ListParagraph"/>
      </w:pPr>
      <w:r>
        <w:t>Must be legally entitled to work in the UK and will be required to provide an enhanced DBS check.</w:t>
      </w:r>
    </w:p>
    <w:p w14:paraId="52F38B65" w14:textId="0038997F" w:rsidR="00702CED" w:rsidRDefault="00702CED" w:rsidP="3531FFDE">
      <w:r w:rsidRPr="3531FFDE">
        <w:rPr>
          <w:rFonts w:eastAsia="Times New Roman"/>
          <w:b/>
          <w:bCs/>
          <w:sz w:val="26"/>
          <w:szCs w:val="26"/>
        </w:rPr>
        <w:t>Desirable</w:t>
      </w:r>
    </w:p>
    <w:p w14:paraId="4305F9FD" w14:textId="77777777" w:rsidR="00702CED" w:rsidRPr="00AF0118" w:rsidRDefault="00702CED" w:rsidP="00AE3165">
      <w:pPr>
        <w:pStyle w:val="ListParagraph"/>
      </w:pPr>
      <w:r>
        <w:t xml:space="preserve">Excellent knowledge of the </w:t>
      </w:r>
      <w:proofErr w:type="spellStart"/>
      <w:r>
        <w:t>organisations</w:t>
      </w:r>
      <w:proofErr w:type="spellEnd"/>
      <w:r>
        <w:t xml:space="preserve"> and agencies involved in social care and the ability to liaise appropriately with the relevant </w:t>
      </w:r>
      <w:proofErr w:type="spellStart"/>
      <w:r>
        <w:t>organisations</w:t>
      </w:r>
      <w:proofErr w:type="spellEnd"/>
      <w:r>
        <w:t>.</w:t>
      </w:r>
    </w:p>
    <w:p w14:paraId="57542CC2" w14:textId="77777777" w:rsidR="00702CED" w:rsidRPr="00E1275F" w:rsidRDefault="00702CED" w:rsidP="00AE3165">
      <w:pPr>
        <w:pStyle w:val="ListParagraph"/>
      </w:pPr>
      <w:r>
        <w:t xml:space="preserve">An understanding of the changes in health and social care funding and the skills to help the </w:t>
      </w:r>
      <w:proofErr w:type="spellStart"/>
      <w:r>
        <w:t>organisation</w:t>
      </w:r>
      <w:proofErr w:type="spellEnd"/>
      <w:r>
        <w:t xml:space="preserve"> and the individuals concerned to move forward and manage these changes. </w:t>
      </w:r>
    </w:p>
    <w:p w14:paraId="6270FE50" w14:textId="5055216F" w:rsidR="19CB68AF" w:rsidRDefault="19CB68AF" w:rsidP="3531FFDE">
      <w:pPr>
        <w:pStyle w:val="ListParagraph"/>
      </w:pPr>
      <w:r>
        <w:t>Qualifications in either mental health/animal care/horticulture/land-based activities.</w:t>
      </w:r>
    </w:p>
    <w:p w14:paraId="5346041D" w14:textId="77777777" w:rsidR="00702CED" w:rsidRDefault="00702CED" w:rsidP="00702CED"/>
    <w:p w14:paraId="2EED9A97" w14:textId="77777777" w:rsidR="00702CED" w:rsidRDefault="00702CED"/>
    <w:sectPr w:rsidR="00702CED" w:rsidSect="00EB701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6B01" w14:textId="77777777" w:rsidR="00EB7015" w:rsidRDefault="00EB7015">
      <w:pPr>
        <w:spacing w:after="0" w:line="240" w:lineRule="auto"/>
      </w:pPr>
      <w:r>
        <w:separator/>
      </w:r>
    </w:p>
  </w:endnote>
  <w:endnote w:type="continuationSeparator" w:id="0">
    <w:p w14:paraId="0087E608" w14:textId="77777777" w:rsidR="00EB7015" w:rsidRDefault="00EB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78D7" w14:textId="77777777" w:rsidR="00EB7015" w:rsidRDefault="00EB7015">
      <w:pPr>
        <w:spacing w:after="0" w:line="240" w:lineRule="auto"/>
      </w:pPr>
      <w:r>
        <w:separator/>
      </w:r>
    </w:p>
  </w:footnote>
  <w:footnote w:type="continuationSeparator" w:id="0">
    <w:p w14:paraId="3BF86F18" w14:textId="77777777" w:rsidR="00EB7015" w:rsidRDefault="00EB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AD1E" w14:textId="77777777" w:rsidR="001C3E72" w:rsidRPr="00DB4CD0" w:rsidRDefault="00112238">
    <w:pPr>
      <w:pStyle w:val="Head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2654869" wp14:editId="2297ADBA">
          <wp:simplePos x="0" y="0"/>
          <wp:positionH relativeFrom="column">
            <wp:posOffset>4811395</wp:posOffset>
          </wp:positionH>
          <wp:positionV relativeFrom="paragraph">
            <wp:posOffset>-188595</wp:posOffset>
          </wp:positionV>
          <wp:extent cx="673735" cy="6438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CD0">
      <w:rPr>
        <w:sz w:val="24"/>
        <w:szCs w:val="24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706"/>
    <w:multiLevelType w:val="multilevel"/>
    <w:tmpl w:val="D8EA4AA8"/>
    <w:lvl w:ilvl="0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09C175D"/>
    <w:multiLevelType w:val="hybridMultilevel"/>
    <w:tmpl w:val="12A4A5E4"/>
    <w:lvl w:ilvl="0" w:tplc="FD622A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0B94B5"/>
    <w:multiLevelType w:val="hybridMultilevel"/>
    <w:tmpl w:val="06846F96"/>
    <w:lvl w:ilvl="0" w:tplc="56CC3E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449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5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AB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CF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E3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85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7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9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DD89"/>
    <w:multiLevelType w:val="hybridMultilevel"/>
    <w:tmpl w:val="E112084E"/>
    <w:lvl w:ilvl="0" w:tplc="0A24842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F18A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F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2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C4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A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44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4A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01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D54BC"/>
    <w:multiLevelType w:val="hybridMultilevel"/>
    <w:tmpl w:val="F8A47700"/>
    <w:lvl w:ilvl="0" w:tplc="999C8B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642929198">
    <w:abstractNumId w:val="3"/>
  </w:num>
  <w:num w:numId="2" w16cid:durableId="275601339">
    <w:abstractNumId w:val="2"/>
  </w:num>
  <w:num w:numId="3" w16cid:durableId="213081097">
    <w:abstractNumId w:val="0"/>
  </w:num>
  <w:num w:numId="4" w16cid:durableId="1921477502">
    <w:abstractNumId w:val="1"/>
  </w:num>
  <w:num w:numId="5" w16cid:durableId="1740517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ED"/>
    <w:rsid w:val="00034FBA"/>
    <w:rsid w:val="000D6C0E"/>
    <w:rsid w:val="00112238"/>
    <w:rsid w:val="001736D6"/>
    <w:rsid w:val="001A2FC9"/>
    <w:rsid w:val="001C3E72"/>
    <w:rsid w:val="001F5737"/>
    <w:rsid w:val="00241A54"/>
    <w:rsid w:val="00295E4C"/>
    <w:rsid w:val="002B0E4D"/>
    <w:rsid w:val="003205F5"/>
    <w:rsid w:val="00322D14"/>
    <w:rsid w:val="003D432D"/>
    <w:rsid w:val="00432CCA"/>
    <w:rsid w:val="00454E62"/>
    <w:rsid w:val="004A7752"/>
    <w:rsid w:val="004E454A"/>
    <w:rsid w:val="005205EB"/>
    <w:rsid w:val="00553F77"/>
    <w:rsid w:val="00577A69"/>
    <w:rsid w:val="00611063"/>
    <w:rsid w:val="00702CED"/>
    <w:rsid w:val="0071324D"/>
    <w:rsid w:val="0075487A"/>
    <w:rsid w:val="007664D5"/>
    <w:rsid w:val="00767516"/>
    <w:rsid w:val="00780942"/>
    <w:rsid w:val="00836F59"/>
    <w:rsid w:val="008B5CCE"/>
    <w:rsid w:val="008D5456"/>
    <w:rsid w:val="009D4A15"/>
    <w:rsid w:val="00A03D82"/>
    <w:rsid w:val="00A26E24"/>
    <w:rsid w:val="00A56E28"/>
    <w:rsid w:val="00AE3165"/>
    <w:rsid w:val="00B320EA"/>
    <w:rsid w:val="00C2776B"/>
    <w:rsid w:val="00CC018D"/>
    <w:rsid w:val="00D066E2"/>
    <w:rsid w:val="00DB7580"/>
    <w:rsid w:val="00E03D64"/>
    <w:rsid w:val="00E503A1"/>
    <w:rsid w:val="00EB7015"/>
    <w:rsid w:val="00EF3201"/>
    <w:rsid w:val="00F00EC8"/>
    <w:rsid w:val="00F506AF"/>
    <w:rsid w:val="00FA6792"/>
    <w:rsid w:val="00FB1968"/>
    <w:rsid w:val="00FB3CDA"/>
    <w:rsid w:val="00FF3C5A"/>
    <w:rsid w:val="014C4D7F"/>
    <w:rsid w:val="01BA9970"/>
    <w:rsid w:val="039C1A3E"/>
    <w:rsid w:val="047A0ED0"/>
    <w:rsid w:val="06C17BC3"/>
    <w:rsid w:val="06D7138C"/>
    <w:rsid w:val="07BBA6ED"/>
    <w:rsid w:val="0864E3F0"/>
    <w:rsid w:val="09C0C987"/>
    <w:rsid w:val="09D20D42"/>
    <w:rsid w:val="0A27DCAB"/>
    <w:rsid w:val="0A7F06E6"/>
    <w:rsid w:val="0C965A1C"/>
    <w:rsid w:val="0CC60D78"/>
    <w:rsid w:val="0E4F8210"/>
    <w:rsid w:val="0F527809"/>
    <w:rsid w:val="0FBB4F0A"/>
    <w:rsid w:val="0FCDFADE"/>
    <w:rsid w:val="0FEADBA9"/>
    <w:rsid w:val="10C1B3E0"/>
    <w:rsid w:val="11ECE76A"/>
    <w:rsid w:val="12A871BA"/>
    <w:rsid w:val="13EFE8D3"/>
    <w:rsid w:val="146BAC8B"/>
    <w:rsid w:val="15A93329"/>
    <w:rsid w:val="15C1B98D"/>
    <w:rsid w:val="15C6EE15"/>
    <w:rsid w:val="1730D038"/>
    <w:rsid w:val="17641433"/>
    <w:rsid w:val="17D9A053"/>
    <w:rsid w:val="18E031F2"/>
    <w:rsid w:val="195993F0"/>
    <w:rsid w:val="197EED63"/>
    <w:rsid w:val="197FF0A6"/>
    <w:rsid w:val="19CB68AF"/>
    <w:rsid w:val="1B0FEB25"/>
    <w:rsid w:val="1B136C60"/>
    <w:rsid w:val="1B189B0B"/>
    <w:rsid w:val="1C9D3B72"/>
    <w:rsid w:val="1CB46B6C"/>
    <w:rsid w:val="1D8B798F"/>
    <w:rsid w:val="1D8F0602"/>
    <w:rsid w:val="1E371370"/>
    <w:rsid w:val="1E478BE7"/>
    <w:rsid w:val="1E4F796D"/>
    <w:rsid w:val="1E555CDB"/>
    <w:rsid w:val="1F4C6853"/>
    <w:rsid w:val="20F78937"/>
    <w:rsid w:val="213C9E8C"/>
    <w:rsid w:val="216CD244"/>
    <w:rsid w:val="21808299"/>
    <w:rsid w:val="22029DF0"/>
    <w:rsid w:val="23127219"/>
    <w:rsid w:val="231C52FA"/>
    <w:rsid w:val="2342F5EC"/>
    <w:rsid w:val="24E2C2FD"/>
    <w:rsid w:val="2551985E"/>
    <w:rsid w:val="25AA905E"/>
    <w:rsid w:val="25BEB4FA"/>
    <w:rsid w:val="264162F5"/>
    <w:rsid w:val="264A12DB"/>
    <w:rsid w:val="27F65BB3"/>
    <w:rsid w:val="28537CD6"/>
    <w:rsid w:val="29127157"/>
    <w:rsid w:val="294D4110"/>
    <w:rsid w:val="296F3207"/>
    <w:rsid w:val="298B947E"/>
    <w:rsid w:val="29922C14"/>
    <w:rsid w:val="2A7E0181"/>
    <w:rsid w:val="2BFC6DF1"/>
    <w:rsid w:val="2C09E2E4"/>
    <w:rsid w:val="2C91A41C"/>
    <w:rsid w:val="2DB5A243"/>
    <w:rsid w:val="2E9162CE"/>
    <w:rsid w:val="2EF4D599"/>
    <w:rsid w:val="2F8C998B"/>
    <w:rsid w:val="31AB0B36"/>
    <w:rsid w:val="31E5DAEF"/>
    <w:rsid w:val="335D2F7F"/>
    <w:rsid w:val="33EC2F96"/>
    <w:rsid w:val="34125FB2"/>
    <w:rsid w:val="3439C9C5"/>
    <w:rsid w:val="349507D0"/>
    <w:rsid w:val="34E8FF4D"/>
    <w:rsid w:val="3513A2F9"/>
    <w:rsid w:val="3531FFDE"/>
    <w:rsid w:val="358F32FA"/>
    <w:rsid w:val="3779C4BA"/>
    <w:rsid w:val="37FC0706"/>
    <w:rsid w:val="390BCCC4"/>
    <w:rsid w:val="3A78F616"/>
    <w:rsid w:val="3B71973C"/>
    <w:rsid w:val="3C1EBAD5"/>
    <w:rsid w:val="3C9F5A67"/>
    <w:rsid w:val="3D1EB4DE"/>
    <w:rsid w:val="3D3A58B8"/>
    <w:rsid w:val="3D4AC8D9"/>
    <w:rsid w:val="3DA524BB"/>
    <w:rsid w:val="3F76C593"/>
    <w:rsid w:val="3FB37CBA"/>
    <w:rsid w:val="40E1B381"/>
    <w:rsid w:val="4158C111"/>
    <w:rsid w:val="41623498"/>
    <w:rsid w:val="4181772E"/>
    <w:rsid w:val="42B02B57"/>
    <w:rsid w:val="43118FF5"/>
    <w:rsid w:val="43C77549"/>
    <w:rsid w:val="45BF0585"/>
    <w:rsid w:val="45CBE9DB"/>
    <w:rsid w:val="4693D019"/>
    <w:rsid w:val="4699A01B"/>
    <w:rsid w:val="474498DA"/>
    <w:rsid w:val="48CEBFEE"/>
    <w:rsid w:val="48EE66EB"/>
    <w:rsid w:val="49000709"/>
    <w:rsid w:val="49FACE77"/>
    <w:rsid w:val="4B6AF2A9"/>
    <w:rsid w:val="4B73A8D4"/>
    <w:rsid w:val="4D08E19F"/>
    <w:rsid w:val="4D41FAB6"/>
    <w:rsid w:val="4E332699"/>
    <w:rsid w:val="4E4C60FC"/>
    <w:rsid w:val="4EA4B200"/>
    <w:rsid w:val="4F5C06EA"/>
    <w:rsid w:val="4F680842"/>
    <w:rsid w:val="50408261"/>
    <w:rsid w:val="5060731B"/>
    <w:rsid w:val="5098F082"/>
    <w:rsid w:val="51E3ACB8"/>
    <w:rsid w:val="5293A7AC"/>
    <w:rsid w:val="53B13C3A"/>
    <w:rsid w:val="53D6A754"/>
    <w:rsid w:val="540ABCE6"/>
    <w:rsid w:val="540F3F51"/>
    <w:rsid w:val="54850E73"/>
    <w:rsid w:val="54C0556F"/>
    <w:rsid w:val="54CE2633"/>
    <w:rsid w:val="56AFC3E5"/>
    <w:rsid w:val="576718CF"/>
    <w:rsid w:val="58C972E0"/>
    <w:rsid w:val="58EC6413"/>
    <w:rsid w:val="58F2F5FE"/>
    <w:rsid w:val="5A9DF731"/>
    <w:rsid w:val="5ACC279B"/>
    <w:rsid w:val="5C1F24A3"/>
    <w:rsid w:val="5D152488"/>
    <w:rsid w:val="5D1F0569"/>
    <w:rsid w:val="5E2D848E"/>
    <w:rsid w:val="5EB0F4E9"/>
    <w:rsid w:val="605D3DC1"/>
    <w:rsid w:val="605E93B1"/>
    <w:rsid w:val="60840208"/>
    <w:rsid w:val="60989CA0"/>
    <w:rsid w:val="60AE8BDD"/>
    <w:rsid w:val="61A2130E"/>
    <w:rsid w:val="62C7ED12"/>
    <w:rsid w:val="6384660C"/>
    <w:rsid w:val="66D46CCB"/>
    <w:rsid w:val="67BE5F44"/>
    <w:rsid w:val="6808EC3A"/>
    <w:rsid w:val="69247FDA"/>
    <w:rsid w:val="69703735"/>
    <w:rsid w:val="69756BBD"/>
    <w:rsid w:val="69A91A52"/>
    <w:rsid w:val="6A3A482A"/>
    <w:rsid w:val="6A603375"/>
    <w:rsid w:val="6A9BB4FE"/>
    <w:rsid w:val="6B113C1E"/>
    <w:rsid w:val="6BF212FE"/>
    <w:rsid w:val="6C37855F"/>
    <w:rsid w:val="6D23C1C2"/>
    <w:rsid w:val="6D43AE4F"/>
    <w:rsid w:val="6DA42500"/>
    <w:rsid w:val="6EC65653"/>
    <w:rsid w:val="6F2D9B8A"/>
    <w:rsid w:val="6F32AD72"/>
    <w:rsid w:val="6F8B163E"/>
    <w:rsid w:val="70081802"/>
    <w:rsid w:val="705E2981"/>
    <w:rsid w:val="70F4578D"/>
    <w:rsid w:val="71F19270"/>
    <w:rsid w:val="726F0C0D"/>
    <w:rsid w:val="72C9A246"/>
    <w:rsid w:val="72D9EAC5"/>
    <w:rsid w:val="73DF48F2"/>
    <w:rsid w:val="75DA6EF2"/>
    <w:rsid w:val="76D16838"/>
    <w:rsid w:val="76DA181E"/>
    <w:rsid w:val="77B0B1F5"/>
    <w:rsid w:val="77B1DB5E"/>
    <w:rsid w:val="77C8E4B4"/>
    <w:rsid w:val="77F7ACAC"/>
    <w:rsid w:val="78360D80"/>
    <w:rsid w:val="7866A103"/>
    <w:rsid w:val="788E696C"/>
    <w:rsid w:val="790212F2"/>
    <w:rsid w:val="792A8A5D"/>
    <w:rsid w:val="7948958F"/>
    <w:rsid w:val="79937D0D"/>
    <w:rsid w:val="7A027164"/>
    <w:rsid w:val="7A192DE0"/>
    <w:rsid w:val="7AD34554"/>
    <w:rsid w:val="7B9460E4"/>
    <w:rsid w:val="7C15EE53"/>
    <w:rsid w:val="7D40A9BC"/>
    <w:rsid w:val="7D59D219"/>
    <w:rsid w:val="7D72EA3A"/>
    <w:rsid w:val="7DA1C484"/>
    <w:rsid w:val="7E28080A"/>
    <w:rsid w:val="7F0CE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F878"/>
  <w15:chartTrackingRefBased/>
  <w15:docId w15:val="{C1B7CAE7-6E74-45B6-863C-46D1223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ED"/>
  </w:style>
  <w:style w:type="paragraph" w:styleId="Heading1">
    <w:name w:val="heading 1"/>
    <w:basedOn w:val="Normal"/>
    <w:next w:val="Normal"/>
    <w:link w:val="Heading1Char"/>
    <w:uiPriority w:val="9"/>
    <w:qFormat/>
    <w:rsid w:val="00702CED"/>
    <w:pPr>
      <w:keepNext/>
      <w:keepLines/>
      <w:spacing w:before="360"/>
      <w:outlineLvl w:val="0"/>
    </w:pPr>
    <w:rPr>
      <w:rFonts w:eastAsia="Times New Roman"/>
      <w:b/>
      <w:bCs/>
      <w:color w:val="39892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CE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ED"/>
    <w:rPr>
      <w:rFonts w:eastAsia="Times New Roman"/>
      <w:b/>
      <w:bCs/>
      <w:color w:val="39892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2CED"/>
    <w:rPr>
      <w:rFonts w:eastAsia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02CED"/>
    <w:pPr>
      <w:pBdr>
        <w:bottom w:val="single" w:sz="8" w:space="4" w:color="5B881C"/>
      </w:pBdr>
      <w:spacing w:before="120" w:after="240"/>
      <w:contextualSpacing/>
      <w:jc w:val="center"/>
    </w:pPr>
    <w:rPr>
      <w:rFonts w:eastAsia="Times New Roman"/>
      <w:color w:val="39892E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CED"/>
    <w:rPr>
      <w:rFonts w:eastAsia="Times New Roman"/>
      <w:color w:val="39892E"/>
      <w:spacing w:val="5"/>
      <w:kern w:val="28"/>
      <w:sz w:val="40"/>
      <w:szCs w:val="52"/>
    </w:rPr>
  </w:style>
  <w:style w:type="paragraph" w:styleId="ListParagraph">
    <w:name w:val="List Paragraph"/>
    <w:basedOn w:val="Normal"/>
    <w:autoRedefine/>
    <w:uiPriority w:val="34"/>
    <w:qFormat/>
    <w:rsid w:val="00AE3165"/>
    <w:pPr>
      <w:numPr>
        <w:numId w:val="3"/>
      </w:numPr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2C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2CED"/>
  </w:style>
  <w:style w:type="paragraph" w:styleId="Revision">
    <w:name w:val="Revision"/>
    <w:hidden/>
    <w:uiPriority w:val="99"/>
    <w:semiHidden/>
    <w:rsid w:val="005205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A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3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DDB082E0A548BBB7D9EA5C69D0DA" ma:contentTypeVersion="18" ma:contentTypeDescription="Create a new document." ma:contentTypeScope="" ma:versionID="a8922426ad363a1b227ae729c7f7b824">
  <xsd:schema xmlns:xsd="http://www.w3.org/2001/XMLSchema" xmlns:xs="http://www.w3.org/2001/XMLSchema" xmlns:p="http://schemas.microsoft.com/office/2006/metadata/properties" xmlns:ns2="f3aab918-aca7-470b-8c40-f210e9716a29" xmlns:ns3="13b22791-01e0-430e-b4b4-a908ad2edc2a" targetNamespace="http://schemas.microsoft.com/office/2006/metadata/properties" ma:root="true" ma:fieldsID="796f98024fe80fbd8f334e0790c3bcd7" ns2:_="" ns3:_="">
    <xsd:import namespace="f3aab918-aca7-470b-8c40-f210e9716a29"/>
    <xsd:import namespace="13b22791-01e0-430e-b4b4-a908ad2ed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b918-aca7-470b-8c40-f210e9716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3f637e-060f-4431-bb5f-6a62cb9b9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22791-01e0-430e-b4b4-a908ad2ed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77823-ac4e-43f8-820f-a74ccaf5d3ca}" ma:internalName="TaxCatchAll" ma:showField="CatchAllData" ma:web="13b22791-01e0-430e-b4b4-a908ad2ed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ab918-aca7-470b-8c40-f210e9716a29">
      <Terms xmlns="http://schemas.microsoft.com/office/infopath/2007/PartnerControls"/>
    </lcf76f155ced4ddcb4097134ff3c332f>
    <TaxCatchAll xmlns="13b22791-01e0-430e-b4b4-a908ad2edc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C9A1B-0338-4A9A-A064-F314317C6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86F5D-6187-47B4-97D6-81AD6A926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b918-aca7-470b-8c40-f210e9716a29"/>
    <ds:schemaRef ds:uri="13b22791-01e0-430e-b4b4-a908ad2ed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D63F-3A26-499B-BB5B-559B9664F80E}">
  <ds:schemaRefs>
    <ds:schemaRef ds:uri="http://schemas.microsoft.com/office/2006/metadata/properties"/>
    <ds:schemaRef ds:uri="http://schemas.microsoft.com/office/infopath/2007/PartnerControls"/>
    <ds:schemaRef ds:uri="f3aab918-aca7-470b-8c40-f210e9716a29"/>
    <ds:schemaRef ds:uri="13b22791-01e0-430e-b4b4-a908ad2edc2a"/>
  </ds:schemaRefs>
</ds:datastoreItem>
</file>

<file path=customXml/itemProps4.xml><?xml version="1.0" encoding="utf-8"?>
<ds:datastoreItem xmlns:ds="http://schemas.openxmlformats.org/officeDocument/2006/customXml" ds:itemID="{4660D57B-6AF3-4768-A818-72121D4DB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Spencer</dc:creator>
  <cp:keywords/>
  <dc:description/>
  <cp:lastModifiedBy>Kelley Boulton</cp:lastModifiedBy>
  <cp:revision>2</cp:revision>
  <cp:lastPrinted>2024-03-06T10:03:00Z</cp:lastPrinted>
  <dcterms:created xsi:type="dcterms:W3CDTF">2024-08-19T15:20:00Z</dcterms:created>
  <dcterms:modified xsi:type="dcterms:W3CDTF">2024-08-19T15:20:00Z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0x010100A53BDDB082E0A548BBB7D9EA5C69D0DA</vt:lpwstr>
  </property>
  <property fmtid="{D5CDD505-2E9C-101B-9397-08002B2CF9AE}" pid="3" name="Order">
    <vt:r8>38300</vt:r8>
  </property>
  <property fmtid="{D5CDD505-2E9C-101B-9397-08002B2CF9AE}" pid="4" name="MediaServiceImageTags">
    <vt:lpwstr/>
  </property>
</Properties>
</file>