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8B4" w:rsidP="007B08B4" w:rsidRDefault="007B08B4" w14:paraId="48C9B53B" w14:textId="77777777">
      <w:pPr>
        <w:jc w:val="center"/>
        <w:rPr>
          <w:rFonts w:cstheme="minorHAnsi"/>
          <w:b/>
          <w:bCs/>
          <w:sz w:val="24"/>
          <w:szCs w:val="24"/>
          <w:lang w:val="en-US"/>
        </w:rPr>
      </w:pPr>
    </w:p>
    <w:p w:rsidRPr="007B08B4" w:rsidR="007B08B4" w:rsidP="007B08B4" w:rsidRDefault="007B08B4" w14:paraId="30FE4EDC" w14:textId="6F1D3799">
      <w:pPr>
        <w:jc w:val="center"/>
        <w:rPr>
          <w:rFonts w:cstheme="minorHAnsi"/>
          <w:b/>
          <w:bCs/>
          <w:sz w:val="24"/>
          <w:szCs w:val="24"/>
          <w:lang w:val="en-US"/>
        </w:rPr>
      </w:pPr>
      <w:r w:rsidRPr="007B08B4">
        <w:rPr>
          <w:rFonts w:cstheme="minorHAnsi"/>
          <w:b/>
          <w:bCs/>
          <w:sz w:val="24"/>
          <w:szCs w:val="24"/>
          <w:lang w:val="en-US"/>
        </w:rPr>
        <w:t xml:space="preserve">The Harbour – </w:t>
      </w:r>
      <w:r w:rsidR="003D1993">
        <w:rPr>
          <w:rFonts w:cstheme="minorHAnsi"/>
          <w:b/>
          <w:bCs/>
          <w:sz w:val="24"/>
          <w:szCs w:val="24"/>
          <w:lang w:val="en-US"/>
        </w:rPr>
        <w:t>Honorary</w:t>
      </w:r>
      <w:r w:rsidRPr="007B08B4">
        <w:rPr>
          <w:rFonts w:cstheme="minorHAnsi"/>
          <w:b/>
          <w:bCs/>
          <w:sz w:val="24"/>
          <w:szCs w:val="24"/>
          <w:lang w:val="en-US"/>
        </w:rPr>
        <w:t xml:space="preserve"> Therapist</w:t>
      </w:r>
    </w:p>
    <w:p w:rsidR="007B08B4" w:rsidP="002D153F" w:rsidRDefault="007B08B4" w14:paraId="2FBA6529" w14:textId="77777777">
      <w:pPr>
        <w:rPr>
          <w:rFonts w:cstheme="minorHAnsi"/>
          <w:b/>
          <w:bCs/>
          <w:lang w:val="en-US"/>
        </w:rPr>
      </w:pPr>
    </w:p>
    <w:p w:rsidRPr="007B08B4" w:rsidR="002D153F" w:rsidP="002D153F" w:rsidRDefault="002D153F" w14:paraId="4969BF5E" w14:textId="27241EB2">
      <w:pPr>
        <w:rPr>
          <w:rFonts w:cstheme="minorHAnsi"/>
          <w:b/>
          <w:bCs/>
          <w:lang w:val="en-US"/>
        </w:rPr>
      </w:pPr>
      <w:r w:rsidRPr="007B08B4">
        <w:rPr>
          <w:rFonts w:cstheme="minorHAnsi"/>
          <w:b/>
          <w:bCs/>
          <w:lang w:val="en-US"/>
        </w:rPr>
        <w:t>The Harbour</w:t>
      </w:r>
    </w:p>
    <w:p w:rsidRPr="007B08B4" w:rsidR="002D153F" w:rsidP="3E77367F" w:rsidRDefault="002D153F" w14:paraId="691E6544" w14:textId="77777777">
      <w:pPr>
        <w:pStyle w:val="Default"/>
        <w:rPr>
          <w:rFonts w:ascii="Calibri" w:hAnsi="Calibri" w:cs="Calibri" w:asciiTheme="minorAscii" w:hAnsiTheme="minorAscii" w:cstheme="minorAscii"/>
          <w:sz w:val="22"/>
          <w:szCs w:val="22"/>
        </w:rPr>
      </w:pPr>
      <w:r w:rsidRPr="3E77367F" w:rsidR="002D153F">
        <w:rPr>
          <w:rFonts w:ascii="Calibri" w:hAnsi="Calibri" w:cs="Calibri" w:asciiTheme="minorAscii" w:hAnsiTheme="minorAscii" w:cstheme="minorAscii"/>
          <w:sz w:val="22"/>
          <w:szCs w:val="22"/>
        </w:rPr>
        <w:t>The Harbour (</w:t>
      </w:r>
      <w:r w:rsidRPr="3E77367F" w:rsidR="002D153F">
        <w:rPr>
          <w:rFonts w:ascii="Calibri" w:hAnsi="Calibri" w:cs="Calibri" w:asciiTheme="minorAscii" w:hAnsiTheme="minorAscii" w:cstheme="minorAscii"/>
          <w:color w:val="0462C1"/>
          <w:sz w:val="22"/>
          <w:szCs w:val="22"/>
        </w:rPr>
        <w:t>www.the-harbour.org.uk</w:t>
      </w:r>
      <w:r w:rsidRPr="3E77367F" w:rsidR="002D153F">
        <w:rPr>
          <w:rFonts w:ascii="Calibri" w:hAnsi="Calibri" w:cs="Calibri" w:asciiTheme="minorAscii" w:hAnsiTheme="minorAscii" w:cstheme="minorAscii"/>
          <w:sz w:val="22"/>
          <w:szCs w:val="22"/>
        </w:rPr>
        <w:t xml:space="preserve">) is a small charity based in the centre of Bristol. </w:t>
      </w:r>
      <w:r w:rsidRPr="3E77367F" w:rsidR="002D153F">
        <w:rPr>
          <w:rStyle w:val="normaltextrun"/>
          <w:rFonts w:ascii="Calibri" w:hAnsi="Calibri" w:cs="Calibri" w:asciiTheme="minorAscii" w:hAnsiTheme="minorAscii" w:cstheme="minorAscii"/>
          <w:sz w:val="22"/>
          <w:szCs w:val="22"/>
          <w:shd w:val="clear" w:color="auto" w:fill="FFFFFF"/>
        </w:rPr>
        <w:t xml:space="preserve">Our vision is that everyone in Bristol has a safe space to talk and be listened to when they face death, dying and bereavement. </w:t>
      </w:r>
      <w:r w:rsidRPr="3E77367F" w:rsidR="002D153F">
        <w:rPr>
          <w:rFonts w:ascii="Calibri" w:hAnsi="Calibri" w:cs="Calibri" w:asciiTheme="minorAscii" w:hAnsiTheme="minorAscii" w:cstheme="minorAscii"/>
          <w:sz w:val="22"/>
          <w:szCs w:val="22"/>
        </w:rPr>
        <w:t xml:space="preserve">Since 1992 we have offered counselling and psychotherapy services to thousands of people with a serious life-threatening illness, their </w:t>
      </w:r>
      <w:bookmarkStart w:name="_Int_XW6tcLgW" w:id="870601404"/>
      <w:r w:rsidRPr="3E77367F" w:rsidR="002D153F">
        <w:rPr>
          <w:rFonts w:ascii="Calibri" w:hAnsi="Calibri" w:cs="Calibri" w:asciiTheme="minorAscii" w:hAnsiTheme="minorAscii" w:cstheme="minorAscii"/>
          <w:sz w:val="22"/>
          <w:szCs w:val="22"/>
        </w:rPr>
        <w:t>carers</w:t>
      </w:r>
      <w:bookmarkEnd w:id="870601404"/>
      <w:r w:rsidRPr="3E77367F" w:rsidR="002D153F">
        <w:rPr>
          <w:rFonts w:ascii="Calibri" w:hAnsi="Calibri" w:cs="Calibri" w:asciiTheme="minorAscii" w:hAnsiTheme="minorAscii" w:cstheme="minorAscii"/>
          <w:sz w:val="22"/>
          <w:szCs w:val="22"/>
        </w:rPr>
        <w:t xml:space="preserve"> and loved ones, and people who have been bereaved. </w:t>
      </w:r>
    </w:p>
    <w:p w:rsidRPr="007B08B4" w:rsidR="002D153F" w:rsidP="002D153F" w:rsidRDefault="002D153F" w14:paraId="12FF2516" w14:textId="77777777">
      <w:pPr>
        <w:rPr>
          <w:rFonts w:cstheme="minorHAnsi"/>
          <w:b/>
          <w:bCs/>
          <w:lang w:val="en-US"/>
        </w:rPr>
      </w:pPr>
    </w:p>
    <w:p w:rsidRPr="007B08B4" w:rsidR="002D153F" w:rsidP="002D153F" w:rsidRDefault="002D153F" w14:paraId="613E890B" w14:textId="77777777">
      <w:pPr>
        <w:rPr>
          <w:rFonts w:cstheme="minorHAnsi"/>
          <w:b/>
          <w:bCs/>
          <w:lang w:val="en-US"/>
        </w:rPr>
      </w:pPr>
      <w:r w:rsidRPr="007B08B4">
        <w:rPr>
          <w:rFonts w:cstheme="minorHAnsi"/>
          <w:b/>
          <w:bCs/>
          <w:lang w:val="en-US"/>
        </w:rPr>
        <w:t>Who we are looking for</w:t>
      </w:r>
    </w:p>
    <w:p w:rsidR="004A2C95" w:rsidP="67311A63" w:rsidRDefault="002D153F" w14:paraId="1C52F94B" w14:textId="77777777">
      <w:pPr>
        <w:rPr>
          <w:rFonts w:cstheme="minorHAnsi"/>
          <w:lang w:val="en-US"/>
        </w:rPr>
      </w:pPr>
      <w:r w:rsidRPr="007B08B4">
        <w:rPr>
          <w:rFonts w:cstheme="minorHAnsi"/>
          <w:lang w:val="en-US"/>
        </w:rPr>
        <w:t>The Harbour has a vacancy for an experienced</w:t>
      </w:r>
      <w:r w:rsidR="00AA509E">
        <w:rPr>
          <w:rFonts w:cstheme="minorHAnsi"/>
          <w:lang w:val="en-US"/>
        </w:rPr>
        <w:t xml:space="preserve"> t</w:t>
      </w:r>
      <w:r w:rsidRPr="007B08B4">
        <w:rPr>
          <w:rFonts w:cstheme="minorHAnsi"/>
          <w:lang w:val="en-US"/>
        </w:rPr>
        <w:t>herapist</w:t>
      </w:r>
      <w:r w:rsidRPr="00987E9E" w:rsidR="00987E9E">
        <w:rPr>
          <w:rFonts w:cstheme="minorHAnsi"/>
          <w:lang w:val="en-US"/>
        </w:rPr>
        <w:t xml:space="preserve"> </w:t>
      </w:r>
      <w:r w:rsidR="00987E9E">
        <w:rPr>
          <w:rFonts w:cstheme="minorHAnsi"/>
          <w:lang w:val="en-US"/>
        </w:rPr>
        <w:t>who wants to give something to their local community</w:t>
      </w:r>
      <w:r w:rsidRPr="007B08B4">
        <w:rPr>
          <w:rFonts w:cstheme="minorHAnsi"/>
          <w:lang w:val="en-US"/>
        </w:rPr>
        <w:t xml:space="preserve">. </w:t>
      </w:r>
      <w:r w:rsidRPr="007B08B4" w:rsidR="2AE29C9F">
        <w:rPr>
          <w:rFonts w:cstheme="minorHAnsi"/>
          <w:lang w:val="en-US"/>
        </w:rPr>
        <w:t>We are</w:t>
      </w:r>
      <w:r w:rsidRPr="007B08B4">
        <w:rPr>
          <w:rFonts w:cstheme="minorHAnsi"/>
          <w:lang w:val="en-US"/>
        </w:rPr>
        <w:t xml:space="preserve"> looking for someone who</w:t>
      </w:r>
      <w:r w:rsidR="004A2C95">
        <w:rPr>
          <w:rFonts w:cstheme="minorHAnsi"/>
          <w:lang w:val="en-US"/>
        </w:rPr>
        <w:t>:</w:t>
      </w:r>
    </w:p>
    <w:p w:rsidR="004A2C95" w:rsidP="004A2C95" w:rsidRDefault="002D153F" w14:paraId="16CB7C30" w14:textId="77777777">
      <w:pPr>
        <w:pStyle w:val="ListParagraph"/>
        <w:numPr>
          <w:ilvl w:val="0"/>
          <w:numId w:val="8"/>
        </w:numPr>
        <w:rPr>
          <w:rFonts w:cstheme="minorHAnsi"/>
          <w:lang w:val="en-US"/>
        </w:rPr>
      </w:pPr>
      <w:r w:rsidRPr="004A2C95">
        <w:rPr>
          <w:rFonts w:cstheme="minorHAnsi"/>
          <w:lang w:val="en-US"/>
        </w:rPr>
        <w:t>shares our passion for providing support to people who are experiencing death, dying and bereavement</w:t>
      </w:r>
      <w:r w:rsidRPr="004A2C95" w:rsidR="00C17A4B">
        <w:rPr>
          <w:rFonts w:cstheme="minorHAnsi"/>
          <w:lang w:val="en-US"/>
        </w:rPr>
        <w:t xml:space="preserve"> </w:t>
      </w:r>
    </w:p>
    <w:p w:rsidRPr="004A2C95" w:rsidR="002D153F" w:rsidP="004A2C95" w:rsidRDefault="004A2C95" w14:paraId="371C52D9" w14:textId="1FC337DA">
      <w:pPr>
        <w:pStyle w:val="ListParagraph"/>
        <w:numPr>
          <w:ilvl w:val="0"/>
          <w:numId w:val="8"/>
        </w:numPr>
        <w:rPr>
          <w:rFonts w:cstheme="minorHAnsi"/>
          <w:lang w:val="en-US"/>
        </w:rPr>
      </w:pPr>
      <w:r>
        <w:rPr>
          <w:rFonts w:cstheme="minorHAnsi"/>
          <w:lang w:val="en-US"/>
        </w:rPr>
        <w:t xml:space="preserve">would like to contribute to </w:t>
      </w:r>
      <w:r w:rsidR="00063CE6">
        <w:rPr>
          <w:rFonts w:cstheme="minorHAnsi"/>
          <w:lang w:val="en-US"/>
        </w:rPr>
        <w:t xml:space="preserve">The Harbour’s </w:t>
      </w:r>
      <w:r>
        <w:rPr>
          <w:rFonts w:cstheme="minorHAnsi"/>
          <w:lang w:val="en-US"/>
        </w:rPr>
        <w:t xml:space="preserve">efforts to </w:t>
      </w:r>
      <w:r w:rsidRPr="004A2C95" w:rsidR="00C17A4B">
        <w:rPr>
          <w:rFonts w:cstheme="minorHAnsi"/>
          <w:lang w:val="en-US"/>
        </w:rPr>
        <w:t xml:space="preserve">expand our reach </w:t>
      </w:r>
      <w:r>
        <w:rPr>
          <w:rFonts w:cstheme="minorHAnsi"/>
          <w:lang w:val="en-US"/>
        </w:rPr>
        <w:t>to</w:t>
      </w:r>
      <w:r w:rsidRPr="004A2C95" w:rsidR="00C17A4B">
        <w:rPr>
          <w:rFonts w:cstheme="minorHAnsi"/>
          <w:lang w:val="en-US"/>
        </w:rPr>
        <w:t xml:space="preserve"> people who wouldn’t typically access therapy</w:t>
      </w:r>
      <w:r w:rsidRPr="004A2C95" w:rsidR="002D153F">
        <w:rPr>
          <w:rFonts w:cstheme="minorHAnsi"/>
          <w:lang w:val="en-US"/>
        </w:rPr>
        <w:t xml:space="preserve">. </w:t>
      </w:r>
    </w:p>
    <w:p w:rsidRPr="007B08B4" w:rsidR="002D153F" w:rsidP="67311A63" w:rsidRDefault="00F60771" w14:paraId="54A31F3B" w14:textId="7CFD330C">
      <w:pPr>
        <w:rPr>
          <w:rFonts w:cstheme="minorHAnsi"/>
          <w:lang w:val="en-US"/>
        </w:rPr>
      </w:pPr>
      <w:r>
        <w:rPr>
          <w:rStyle w:val="fontstyle01"/>
          <w:rFonts w:asciiTheme="minorHAnsi" w:hAnsiTheme="minorHAnsi" w:cstheme="minorHAnsi"/>
          <w:lang w:val="en-US"/>
        </w:rPr>
        <w:t xml:space="preserve">At </w:t>
      </w:r>
      <w:r w:rsidR="006B556A">
        <w:rPr>
          <w:rStyle w:val="fontstyle01"/>
          <w:rFonts w:asciiTheme="minorHAnsi" w:hAnsiTheme="minorHAnsi" w:cstheme="minorHAnsi"/>
          <w:lang w:val="en-US"/>
        </w:rPr>
        <w:t>T</w:t>
      </w:r>
      <w:r>
        <w:rPr>
          <w:rStyle w:val="fontstyle01"/>
          <w:rFonts w:asciiTheme="minorHAnsi" w:hAnsiTheme="minorHAnsi" w:cstheme="minorHAnsi"/>
          <w:lang w:val="en-US"/>
        </w:rPr>
        <w:t xml:space="preserve">he Harbour, our honorary therapists </w:t>
      </w:r>
      <w:r w:rsidRPr="007B08B4" w:rsidR="002D153F">
        <w:rPr>
          <w:rStyle w:val="fontstyle01"/>
          <w:rFonts w:asciiTheme="minorHAnsi" w:hAnsiTheme="minorHAnsi" w:cstheme="minorHAnsi"/>
        </w:rPr>
        <w:t xml:space="preserve">work with </w:t>
      </w:r>
      <w:r w:rsidRPr="007B08B4" w:rsidR="4331367F">
        <w:rPr>
          <w:rStyle w:val="fontstyle01"/>
          <w:rFonts w:asciiTheme="minorHAnsi" w:hAnsiTheme="minorHAnsi" w:cstheme="minorHAnsi"/>
        </w:rPr>
        <w:t>people</w:t>
      </w:r>
      <w:r w:rsidRPr="007B08B4" w:rsidR="002D153F">
        <w:rPr>
          <w:rStyle w:val="fontstyle01"/>
          <w:rFonts w:asciiTheme="minorHAnsi" w:hAnsiTheme="minorHAnsi" w:cstheme="minorHAnsi"/>
        </w:rPr>
        <w:t xml:space="preserve"> that have been affected by bereavement or who are facing a </w:t>
      </w:r>
      <w:r w:rsidRPr="007B08B4" w:rsidR="222AEF00">
        <w:rPr>
          <w:rStyle w:val="fontstyle01"/>
          <w:rFonts w:asciiTheme="minorHAnsi" w:hAnsiTheme="minorHAnsi" w:cstheme="minorHAnsi"/>
        </w:rPr>
        <w:t>life-threatening</w:t>
      </w:r>
      <w:r w:rsidRPr="007B08B4" w:rsidR="002D153F">
        <w:rPr>
          <w:rStyle w:val="fontstyle01"/>
          <w:rFonts w:asciiTheme="minorHAnsi" w:hAnsiTheme="minorHAnsi" w:cstheme="minorHAnsi"/>
        </w:rPr>
        <w:t xml:space="preserve"> illness</w:t>
      </w:r>
      <w:r w:rsidR="001A4189">
        <w:rPr>
          <w:rStyle w:val="fontstyle01"/>
          <w:rFonts w:asciiTheme="minorHAnsi" w:hAnsiTheme="minorHAnsi" w:cstheme="minorHAnsi"/>
        </w:rPr>
        <w:t xml:space="preserve">, either at our </w:t>
      </w:r>
      <w:r w:rsidR="002C5DFB">
        <w:rPr>
          <w:rStyle w:val="fontstyle01"/>
          <w:rFonts w:asciiTheme="minorHAnsi" w:hAnsiTheme="minorHAnsi" w:cstheme="minorHAnsi"/>
        </w:rPr>
        <w:t>central Bristol</w:t>
      </w:r>
      <w:r w:rsidR="00704866">
        <w:rPr>
          <w:rStyle w:val="fontstyle01"/>
          <w:rFonts w:asciiTheme="minorHAnsi" w:hAnsiTheme="minorHAnsi" w:cstheme="minorHAnsi"/>
        </w:rPr>
        <w:t xml:space="preserve"> base</w:t>
      </w:r>
      <w:r w:rsidR="002C5DFB">
        <w:rPr>
          <w:rStyle w:val="fontstyle01"/>
          <w:rFonts w:asciiTheme="minorHAnsi" w:hAnsiTheme="minorHAnsi" w:cstheme="minorHAnsi"/>
        </w:rPr>
        <w:t xml:space="preserve"> or from </w:t>
      </w:r>
      <w:r w:rsidR="001A4189">
        <w:rPr>
          <w:rStyle w:val="fontstyle01"/>
          <w:rFonts w:asciiTheme="minorHAnsi" w:hAnsiTheme="minorHAnsi" w:cstheme="minorHAnsi"/>
        </w:rPr>
        <w:t xml:space="preserve">community locations.  </w:t>
      </w:r>
    </w:p>
    <w:p w:rsidRPr="007B08B4" w:rsidR="002D153F" w:rsidP="3E77367F" w:rsidRDefault="002D153F" w14:paraId="10F1F074" w14:textId="76408EE5">
      <w:pPr>
        <w:rPr>
          <w:rFonts w:cs="Calibri" w:cstheme="minorAscii"/>
        </w:rPr>
      </w:pPr>
      <w:r w:rsidRPr="3E77367F" w:rsidR="002D153F">
        <w:rPr>
          <w:rFonts w:cs="Calibri" w:cstheme="minorAscii"/>
        </w:rPr>
        <w:t xml:space="preserve">We work from a psychodynamic foundation </w:t>
      </w:r>
      <w:r w:rsidRPr="3E77367F" w:rsidR="68ABC549">
        <w:rPr>
          <w:rFonts w:cs="Calibri" w:cstheme="minorAscii"/>
        </w:rPr>
        <w:t xml:space="preserve">and </w:t>
      </w:r>
      <w:r w:rsidRPr="3E77367F" w:rsidR="002D153F">
        <w:rPr>
          <w:rFonts w:cs="Calibri" w:cstheme="minorAscii"/>
        </w:rPr>
        <w:t>therefore</w:t>
      </w:r>
      <w:r w:rsidRPr="3E77367F" w:rsidR="72C3FD60">
        <w:rPr>
          <w:rFonts w:cs="Calibri" w:cstheme="minorAscii"/>
        </w:rPr>
        <w:t xml:space="preserve"> </w:t>
      </w:r>
      <w:r w:rsidRPr="3E77367F" w:rsidR="002D153F">
        <w:rPr>
          <w:rFonts w:cs="Calibri" w:cstheme="minorAscii"/>
        </w:rPr>
        <w:t xml:space="preserve">a grounding in psychodynamic work together with an experience of working at depth in a fixed term model is essential. </w:t>
      </w:r>
    </w:p>
    <w:p w:rsidRPr="007B08B4" w:rsidR="007B08B4" w:rsidP="007B08B4" w:rsidRDefault="007B08B4" w14:paraId="76812784" w14:textId="639795CE">
      <w:pPr>
        <w:pStyle w:val="Default"/>
        <w:rPr>
          <w:rFonts w:asciiTheme="minorHAnsi" w:hAnsiTheme="minorHAnsi" w:cstheme="minorHAnsi"/>
          <w:sz w:val="22"/>
          <w:szCs w:val="22"/>
        </w:rPr>
      </w:pPr>
      <w:r w:rsidRPr="007B08B4">
        <w:rPr>
          <w:rFonts w:asciiTheme="minorHAnsi" w:hAnsiTheme="minorHAnsi" w:cstheme="minorHAnsi"/>
          <w:sz w:val="22"/>
          <w:szCs w:val="22"/>
        </w:rPr>
        <w:t xml:space="preserve">We are keen to better reflect the communities we serve and so particularly welcome applications from all backgrounds.  If you are interested and not sure if you match the Person Specification or for more information and an informal discussion, please contact Christina Saltmarsh (Clinical Lead) at </w:t>
      </w:r>
      <w:hyperlink w:history="1" r:id="rId7">
        <w:r w:rsidRPr="007B08B4">
          <w:rPr>
            <w:rStyle w:val="Hyperlink"/>
            <w:rFonts w:asciiTheme="minorHAnsi" w:hAnsiTheme="minorHAnsi" w:cstheme="minorHAnsi"/>
            <w:sz w:val="22"/>
            <w:szCs w:val="22"/>
          </w:rPr>
          <w:t>Christina@the-harbour.org.uk</w:t>
        </w:r>
      </w:hyperlink>
    </w:p>
    <w:p w:rsidRPr="007B08B4" w:rsidR="007B08B4" w:rsidP="007B08B4" w:rsidRDefault="007B08B4" w14:paraId="2D50CA8C" w14:textId="77777777">
      <w:pPr>
        <w:pStyle w:val="Default"/>
        <w:rPr>
          <w:rFonts w:asciiTheme="minorHAnsi" w:hAnsiTheme="minorHAnsi" w:cstheme="minorHAnsi"/>
          <w:sz w:val="22"/>
          <w:szCs w:val="22"/>
        </w:rPr>
      </w:pPr>
    </w:p>
    <w:p w:rsidRPr="007B08B4" w:rsidR="002D153F" w:rsidP="002D153F" w:rsidRDefault="002D153F" w14:paraId="2CA259B3" w14:textId="495A84CB">
      <w:pPr>
        <w:rPr>
          <w:rFonts w:cstheme="minorHAnsi"/>
          <w:b/>
          <w:bCs/>
          <w:lang w:val="en-US"/>
        </w:rPr>
      </w:pPr>
      <w:r w:rsidRPr="007B08B4">
        <w:rPr>
          <w:rFonts w:cstheme="minorHAnsi"/>
          <w:b/>
          <w:bCs/>
          <w:lang w:val="en-US"/>
        </w:rPr>
        <w:t xml:space="preserve">Why </w:t>
      </w:r>
      <w:r w:rsidR="00EF77E8">
        <w:rPr>
          <w:rFonts w:cstheme="minorHAnsi"/>
          <w:b/>
          <w:bCs/>
          <w:lang w:val="en-US"/>
        </w:rPr>
        <w:t>volunteer</w:t>
      </w:r>
      <w:r w:rsidRPr="007B08B4">
        <w:rPr>
          <w:rFonts w:cstheme="minorHAnsi"/>
          <w:b/>
          <w:bCs/>
          <w:lang w:val="en-US"/>
        </w:rPr>
        <w:t xml:space="preserve"> for us?</w:t>
      </w:r>
    </w:p>
    <w:p w:rsidR="00F60771" w:rsidP="67311A63" w:rsidRDefault="002D153F" w14:paraId="4401FC6C" w14:textId="77777777">
      <w:pPr>
        <w:rPr>
          <w:rFonts w:cstheme="minorHAnsi"/>
          <w:lang w:val="en-US"/>
        </w:rPr>
      </w:pPr>
      <w:r w:rsidRPr="007B08B4">
        <w:rPr>
          <w:rFonts w:cstheme="minorHAnsi"/>
          <w:lang w:val="en-US"/>
        </w:rPr>
        <w:t>First and foremost, you’ll have the opportunity to make a genuine difference to people as they face death, dying and bereavement.  Whilst it is a privilege to do this work, it can also be challenging.  You</w:t>
      </w:r>
      <w:r w:rsidR="00F60771">
        <w:rPr>
          <w:rFonts w:cstheme="minorHAnsi"/>
          <w:lang w:val="en-US"/>
        </w:rPr>
        <w:t xml:space="preserve"> will:</w:t>
      </w:r>
    </w:p>
    <w:p w:rsidR="00704866" w:rsidP="00FD74FA" w:rsidRDefault="002D153F" w14:paraId="244E1E1D" w14:textId="77777777">
      <w:pPr>
        <w:pStyle w:val="ListParagraph"/>
        <w:numPr>
          <w:ilvl w:val="0"/>
          <w:numId w:val="9"/>
        </w:numPr>
        <w:rPr>
          <w:rFonts w:cstheme="minorHAnsi"/>
          <w:lang w:val="en-US"/>
        </w:rPr>
      </w:pPr>
      <w:r w:rsidRPr="00704866">
        <w:rPr>
          <w:rFonts w:cstheme="minorHAnsi"/>
          <w:lang w:val="en-US"/>
        </w:rPr>
        <w:t xml:space="preserve">have the support </w:t>
      </w:r>
      <w:r w:rsidRPr="00704866" w:rsidR="6162BD06">
        <w:rPr>
          <w:rFonts w:cstheme="minorHAnsi"/>
          <w:lang w:val="en-US"/>
        </w:rPr>
        <w:t>of an</w:t>
      </w:r>
      <w:r w:rsidRPr="00704866">
        <w:rPr>
          <w:rFonts w:cstheme="minorHAnsi"/>
          <w:lang w:val="en-US"/>
        </w:rPr>
        <w:t xml:space="preserve"> amazing team of colleagues and a positive and collaborative working environment</w:t>
      </w:r>
    </w:p>
    <w:p w:rsidR="00704866" w:rsidP="3E77367F" w:rsidRDefault="00F60771" w14:paraId="027FB8AF" w14:textId="414507CD">
      <w:pPr>
        <w:pStyle w:val="ListParagraph"/>
        <w:numPr>
          <w:ilvl w:val="0"/>
          <w:numId w:val="9"/>
        </w:numPr>
        <w:rPr>
          <w:rFonts w:cs="Calibri" w:cstheme="minorAscii"/>
          <w:lang w:val="en-US"/>
        </w:rPr>
      </w:pPr>
      <w:r w:rsidRPr="3E77367F" w:rsidR="00F60771">
        <w:rPr>
          <w:rFonts w:cs="Calibri" w:cstheme="minorAscii"/>
          <w:lang w:val="en-US"/>
        </w:rPr>
        <w:t xml:space="preserve">will receive fortnightly </w:t>
      </w:r>
      <w:r w:rsidRPr="3E77367F" w:rsidR="00704866">
        <w:rPr>
          <w:rFonts w:cs="Calibri" w:cstheme="minorAscii"/>
          <w:lang w:val="en-US"/>
        </w:rPr>
        <w:t xml:space="preserve">group </w:t>
      </w:r>
      <w:r w:rsidRPr="3E77367F" w:rsidR="00F60771">
        <w:rPr>
          <w:rFonts w:cs="Calibri" w:cstheme="minorAscii"/>
          <w:lang w:val="en-US"/>
        </w:rPr>
        <w:t xml:space="preserve">supervision with one of </w:t>
      </w:r>
      <w:r w:rsidRPr="3E77367F" w:rsidR="30B3EE4F">
        <w:rPr>
          <w:rFonts w:cs="Calibri" w:cstheme="minorAscii"/>
          <w:lang w:val="en-US"/>
        </w:rPr>
        <w:t xml:space="preserve">our </w:t>
      </w:r>
      <w:r w:rsidRPr="3E77367F" w:rsidR="00DB294C">
        <w:rPr>
          <w:rFonts w:cs="Calibri" w:cstheme="minorAscii"/>
          <w:lang w:val="en-US"/>
        </w:rPr>
        <w:t>experienced clinical supervisors</w:t>
      </w:r>
    </w:p>
    <w:p w:rsidRPr="00704866" w:rsidR="002D153F" w:rsidP="2461C36B" w:rsidRDefault="00DB294C" w14:paraId="6B57ED69" w14:textId="133417A6">
      <w:pPr>
        <w:pStyle w:val="ListParagraph"/>
        <w:numPr>
          <w:ilvl w:val="0"/>
          <w:numId w:val="9"/>
        </w:numPr>
        <w:rPr>
          <w:rFonts w:cs="Calibri" w:cstheme="minorAscii"/>
          <w:lang w:val="en-GB"/>
        </w:rPr>
      </w:pPr>
      <w:r w:rsidRPr="2461C36B" w:rsidR="00DB294C">
        <w:rPr>
          <w:rFonts w:cs="Calibri" w:cstheme="minorAscii"/>
          <w:lang w:val="en-GB"/>
        </w:rPr>
        <w:t xml:space="preserve">will be supported </w:t>
      </w:r>
      <w:r w:rsidRPr="2461C36B" w:rsidR="00704866">
        <w:rPr>
          <w:rFonts w:cs="Calibri" w:cstheme="minorAscii"/>
          <w:lang w:val="en-GB"/>
        </w:rPr>
        <w:t xml:space="preserve">by attending </w:t>
      </w:r>
      <w:r w:rsidRPr="2461C36B" w:rsidR="00DB294C">
        <w:rPr>
          <w:rFonts w:cs="Calibri" w:cstheme="minorAscii"/>
          <w:lang w:val="en-GB"/>
        </w:rPr>
        <w:t xml:space="preserve">weekly team meetings </w:t>
      </w:r>
      <w:r w:rsidRPr="2461C36B" w:rsidR="006B556A">
        <w:rPr>
          <w:rFonts w:cs="Calibri" w:cstheme="minorAscii"/>
          <w:lang w:val="en-GB"/>
        </w:rPr>
        <w:t xml:space="preserve">which include space for </w:t>
      </w:r>
      <w:r w:rsidRPr="2461C36B" w:rsidR="00704866">
        <w:rPr>
          <w:rFonts w:cs="Calibri" w:cstheme="minorAscii"/>
          <w:lang w:val="en-GB"/>
        </w:rPr>
        <w:t>clinical</w:t>
      </w:r>
      <w:r w:rsidRPr="2461C36B" w:rsidR="006B556A">
        <w:rPr>
          <w:rFonts w:cs="Calibri" w:cstheme="minorAscii"/>
          <w:lang w:val="en-GB"/>
        </w:rPr>
        <w:t xml:space="preserve"> discussions, </w:t>
      </w:r>
      <w:r w:rsidRPr="2461C36B" w:rsidR="006B556A">
        <w:rPr>
          <w:rFonts w:cs="Calibri" w:cstheme="minorAscii"/>
          <w:lang w:val="en-GB"/>
        </w:rPr>
        <w:t>organi</w:t>
      </w:r>
      <w:r w:rsidRPr="2461C36B" w:rsidR="0FDDD394">
        <w:rPr>
          <w:rFonts w:cs="Calibri" w:cstheme="minorAscii"/>
          <w:lang w:val="en-GB"/>
        </w:rPr>
        <w:t>s</w:t>
      </w:r>
      <w:r w:rsidRPr="2461C36B" w:rsidR="006B556A">
        <w:rPr>
          <w:rFonts w:cs="Calibri" w:cstheme="minorAscii"/>
          <w:lang w:val="en-GB"/>
        </w:rPr>
        <w:t>ational</w:t>
      </w:r>
      <w:r w:rsidRPr="2461C36B" w:rsidR="006B556A">
        <w:rPr>
          <w:rFonts w:cs="Calibri" w:cstheme="minorAscii"/>
          <w:lang w:val="en-GB"/>
        </w:rPr>
        <w:t xml:space="preserve"> </w:t>
      </w:r>
      <w:r w:rsidRPr="2461C36B" w:rsidR="00704866">
        <w:rPr>
          <w:rFonts w:cs="Calibri" w:cstheme="minorAscii"/>
          <w:lang w:val="en-GB"/>
        </w:rPr>
        <w:t xml:space="preserve">updates and </w:t>
      </w:r>
      <w:r w:rsidRPr="2461C36B" w:rsidR="006B556A">
        <w:rPr>
          <w:rFonts w:cs="Calibri" w:cstheme="minorAscii"/>
          <w:lang w:val="en-GB"/>
        </w:rPr>
        <w:t xml:space="preserve">reflecting on </w:t>
      </w:r>
      <w:r w:rsidRPr="2461C36B" w:rsidR="0074116D">
        <w:rPr>
          <w:rFonts w:cs="Calibri" w:cstheme="minorAscii"/>
          <w:lang w:val="en-GB"/>
        </w:rPr>
        <w:t xml:space="preserve">the impact of </w:t>
      </w:r>
      <w:r w:rsidRPr="2461C36B" w:rsidR="00704866">
        <w:rPr>
          <w:rFonts w:cs="Calibri" w:cstheme="minorAscii"/>
          <w:lang w:val="en-GB"/>
        </w:rPr>
        <w:t xml:space="preserve">the </w:t>
      </w:r>
      <w:r w:rsidRPr="2461C36B" w:rsidR="0074116D">
        <w:rPr>
          <w:rFonts w:cs="Calibri" w:cstheme="minorAscii"/>
          <w:lang w:val="en-GB"/>
        </w:rPr>
        <w:t>work on the team</w:t>
      </w:r>
      <w:r w:rsidRPr="2461C36B" w:rsidR="0074116D">
        <w:rPr>
          <w:rFonts w:cs="Calibri" w:cstheme="minorAscii"/>
          <w:lang w:val="en-GB"/>
        </w:rPr>
        <w:t xml:space="preserve">.  </w:t>
      </w:r>
      <w:r w:rsidRPr="2461C36B" w:rsidR="002D153F">
        <w:rPr>
          <w:rFonts w:cs="Calibri" w:cstheme="minorAscii"/>
          <w:lang w:val="en-GB"/>
        </w:rPr>
        <w:t xml:space="preserve"> </w:t>
      </w:r>
    </w:p>
    <w:p w:rsidR="002D153F" w:rsidRDefault="002D153F" w14:paraId="72E8772F" w14:textId="77777777">
      <w:pPr>
        <w:rPr>
          <w:rFonts w:cstheme="minorHAnsi"/>
          <w:lang w:val="en-US"/>
        </w:rPr>
      </w:pPr>
      <w:r>
        <w:rPr>
          <w:rFonts w:cstheme="minorHAnsi"/>
          <w:lang w:val="en-US"/>
        </w:rPr>
        <w:br w:type="page"/>
      </w:r>
    </w:p>
    <w:p w:rsidRPr="0009768D" w:rsidR="002D153F" w:rsidP="002D153F" w:rsidRDefault="002D153F" w14:paraId="10DE25BE" w14:textId="77777777">
      <w:pPr>
        <w:pStyle w:val="ListParagraph"/>
        <w:ind w:left="765"/>
        <w:rPr>
          <w:rFonts w:cstheme="minorHAnsi"/>
          <w:lang w:val="en-US"/>
        </w:rPr>
      </w:pPr>
    </w:p>
    <w:p w:rsidR="009464CF" w:rsidP="002D153F" w:rsidRDefault="008166AC" w14:paraId="5EE3968C" w14:textId="6D7464EF">
      <w:pPr>
        <w:pStyle w:val="Heading1"/>
        <w:rPr>
          <w:rStyle w:val="normaltextrun"/>
          <w:rFonts w:ascii="Cambria" w:hAnsi="Cambria"/>
          <w:b/>
          <w:bCs/>
          <w:color w:val="000000"/>
          <w:shd w:val="clear" w:color="auto" w:fill="FFFFFF"/>
        </w:rPr>
      </w:pPr>
      <w:r>
        <w:rPr>
          <w:rStyle w:val="normaltextrun"/>
          <w:rFonts w:ascii="Cambria" w:hAnsi="Cambria"/>
          <w:b/>
          <w:bCs/>
          <w:color w:val="000000"/>
          <w:shd w:val="clear" w:color="auto" w:fill="FFFFFF"/>
        </w:rPr>
        <w:t>Honorary</w:t>
      </w:r>
      <w:r w:rsidR="00A17D57">
        <w:rPr>
          <w:rStyle w:val="normaltextrun"/>
          <w:rFonts w:ascii="Cambria" w:hAnsi="Cambria"/>
          <w:b/>
          <w:bCs/>
          <w:color w:val="000000"/>
          <w:shd w:val="clear" w:color="auto" w:fill="FFFFFF"/>
        </w:rPr>
        <w:t xml:space="preserve"> Therapist</w:t>
      </w:r>
    </w:p>
    <w:p w:rsidR="0027456C" w:rsidP="0027456C" w:rsidRDefault="0027456C" w14:paraId="7EDB206B" w14:textId="77777777"/>
    <w:p w:rsidRPr="007B08B4" w:rsidR="0027456C" w:rsidP="0027456C" w:rsidRDefault="0027456C" w14:paraId="029F9758" w14:textId="77777777">
      <w:pPr>
        <w:keepNext/>
        <w:keepLines/>
        <w:spacing w:before="40" w:after="0"/>
        <w:outlineLvl w:val="1"/>
        <w:rPr>
          <w:rFonts w:eastAsiaTheme="majorEastAsia" w:cstheme="minorHAnsi"/>
          <w:color w:val="2F5496" w:themeColor="accent1" w:themeShade="BF"/>
          <w:lang w:val="en-US"/>
        </w:rPr>
      </w:pPr>
      <w:r w:rsidRPr="00412C4D">
        <w:rPr>
          <w:rFonts w:eastAsiaTheme="majorEastAsia" w:cstheme="minorHAnsi"/>
          <w:b/>
          <w:bCs/>
          <w:color w:val="2F5496" w:themeColor="accent1" w:themeShade="BF"/>
          <w:sz w:val="28"/>
          <w:szCs w:val="28"/>
        </w:rPr>
        <w:t>Job Description</w:t>
      </w:r>
      <w:r w:rsidRPr="007B08B4">
        <w:rPr>
          <w:rFonts w:eastAsiaTheme="majorEastAsia" w:cstheme="minorHAnsi"/>
          <w:b/>
          <w:bCs/>
          <w:color w:val="2F5496" w:themeColor="accent1" w:themeShade="BF"/>
        </w:rPr>
        <w:br/>
      </w:r>
      <w:r w:rsidRPr="007B08B4">
        <w:rPr>
          <w:rFonts w:eastAsiaTheme="majorEastAsia" w:cstheme="minorHAnsi"/>
          <w:color w:val="2F5496" w:themeColor="accent1" w:themeShade="BF"/>
          <w:lang w:val="en-US"/>
        </w:rPr>
        <w:t xml:space="preserve">Main purpose of role: </w:t>
      </w:r>
    </w:p>
    <w:p w:rsidRPr="007B08B4" w:rsidR="0027456C" w:rsidP="2461C36B" w:rsidRDefault="5B49AF2D" w14:paraId="3F7DAE1C" w14:textId="30C9A170">
      <w:pPr>
        <w:rPr>
          <w:rFonts w:cs="Calibri" w:cstheme="minorAscii"/>
          <w:lang w:val="en-GB"/>
        </w:rPr>
      </w:pPr>
      <w:r w:rsidRPr="2461C36B" w:rsidR="5B49AF2D">
        <w:rPr>
          <w:rFonts w:cs="Calibri" w:cstheme="minorAscii"/>
          <w:lang w:val="en-GB"/>
        </w:rPr>
        <w:t xml:space="preserve">An </w:t>
      </w:r>
      <w:r w:rsidRPr="2461C36B" w:rsidR="008166AC">
        <w:rPr>
          <w:rFonts w:cs="Calibri" w:cstheme="minorAscii"/>
          <w:lang w:val="en-GB"/>
        </w:rPr>
        <w:t>Honorary</w:t>
      </w:r>
      <w:r w:rsidRPr="2461C36B" w:rsidR="0027456C">
        <w:rPr>
          <w:rFonts w:cs="Calibri" w:cstheme="minorAscii"/>
          <w:lang w:val="en-GB"/>
        </w:rPr>
        <w:t xml:space="preserve"> Therapist </w:t>
      </w:r>
      <w:r w:rsidRPr="2461C36B" w:rsidR="64F98A2D">
        <w:rPr>
          <w:rFonts w:cs="Calibri" w:cstheme="minorAscii"/>
          <w:lang w:val="en-GB"/>
        </w:rPr>
        <w:t>is</w:t>
      </w:r>
      <w:r w:rsidRPr="2461C36B" w:rsidR="0027456C">
        <w:rPr>
          <w:rFonts w:cs="Calibri" w:cstheme="minorAscii"/>
          <w:lang w:val="en-GB"/>
        </w:rPr>
        <w:t xml:space="preserve"> responsible </w:t>
      </w:r>
      <w:r w:rsidRPr="2461C36B" w:rsidR="4D26CBFC">
        <w:rPr>
          <w:rFonts w:cs="Calibri" w:cstheme="minorAscii"/>
          <w:lang w:val="en-GB"/>
        </w:rPr>
        <w:t>for</w:t>
      </w:r>
      <w:r w:rsidRPr="2461C36B" w:rsidR="4D26CBFC">
        <w:rPr>
          <w:rFonts w:cs="Calibri" w:cstheme="minorAscii"/>
          <w:lang w:val="en-GB"/>
        </w:rPr>
        <w:t xml:space="preserve"> </w:t>
      </w:r>
      <w:r w:rsidRPr="2461C36B" w:rsidR="0027456C">
        <w:rPr>
          <w:rFonts w:cs="Calibri" w:cstheme="minorAscii"/>
          <w:lang w:val="en-GB"/>
        </w:rPr>
        <w:t>delivering</w:t>
      </w:r>
      <w:r w:rsidRPr="2461C36B" w:rsidR="4B671C55">
        <w:rPr>
          <w:rFonts w:cs="Calibri" w:cstheme="minorAscii"/>
          <w:lang w:val="en-GB"/>
        </w:rPr>
        <w:t xml:space="preserve"> </w:t>
      </w:r>
      <w:r w:rsidRPr="2461C36B" w:rsidR="2FF8CACE">
        <w:rPr>
          <w:rFonts w:cs="Calibri" w:cstheme="minorAscii"/>
          <w:lang w:val="en-GB"/>
        </w:rPr>
        <w:t>time-limited</w:t>
      </w:r>
      <w:r w:rsidRPr="2461C36B" w:rsidR="4B671C55">
        <w:rPr>
          <w:rFonts w:cs="Calibri" w:cstheme="minorAscii"/>
          <w:lang w:val="en-GB"/>
        </w:rPr>
        <w:t xml:space="preserve">, </w:t>
      </w:r>
      <w:r w:rsidRPr="2461C36B" w:rsidR="0027456C">
        <w:rPr>
          <w:rFonts w:cs="Calibri" w:cstheme="minorAscii"/>
          <w:lang w:val="en-GB"/>
        </w:rPr>
        <w:t xml:space="preserve">psychodynamic therapy to </w:t>
      </w:r>
      <w:r w:rsidRPr="2461C36B" w:rsidR="4B0B3387">
        <w:rPr>
          <w:rFonts w:cs="Calibri" w:cstheme="minorAscii"/>
          <w:lang w:val="en-GB"/>
        </w:rPr>
        <w:t xml:space="preserve">those people who meet our </w:t>
      </w:r>
      <w:r w:rsidRPr="2461C36B" w:rsidR="59AB2661">
        <w:rPr>
          <w:rFonts w:cs="Calibri" w:cstheme="minorAscii"/>
          <w:lang w:val="en-GB"/>
        </w:rPr>
        <w:t xml:space="preserve">eligibility </w:t>
      </w:r>
      <w:r w:rsidRPr="2461C36B" w:rsidR="4B0B3387">
        <w:rPr>
          <w:rFonts w:cs="Calibri" w:cstheme="minorAscii"/>
          <w:lang w:val="en-GB"/>
        </w:rPr>
        <w:t>criteria</w:t>
      </w:r>
      <w:r w:rsidRPr="2461C36B" w:rsidR="0027456C">
        <w:rPr>
          <w:rFonts w:cs="Calibri" w:cstheme="minorAscii"/>
          <w:lang w:val="en-GB"/>
        </w:rPr>
        <w:t xml:space="preserve">.  </w:t>
      </w:r>
    </w:p>
    <w:p w:rsidRPr="007B08B4" w:rsidR="0027456C" w:rsidP="67311A63" w:rsidRDefault="0027456C" w14:paraId="6E412938" w14:textId="77777777">
      <w:pPr>
        <w:keepNext/>
        <w:keepLines/>
        <w:spacing w:before="40" w:after="0"/>
        <w:outlineLvl w:val="1"/>
        <w:rPr>
          <w:rFonts w:eastAsiaTheme="majorEastAsia" w:cstheme="minorHAnsi"/>
          <w:color w:val="2F5496" w:themeColor="accent1" w:themeShade="BF"/>
          <w:lang w:val="en-US"/>
        </w:rPr>
      </w:pPr>
      <w:r w:rsidRPr="007B08B4">
        <w:rPr>
          <w:rFonts w:eastAsiaTheme="majorEastAsia" w:cstheme="minorHAnsi"/>
          <w:color w:val="2F5496" w:themeColor="accent1" w:themeShade="BF"/>
          <w:lang w:val="en-US"/>
        </w:rPr>
        <w:t xml:space="preserve">Responsible to: </w:t>
      </w:r>
    </w:p>
    <w:p w:rsidRPr="007B08B4" w:rsidR="0027456C" w:rsidP="0027456C" w:rsidRDefault="0027456C" w14:paraId="54D72FEB" w14:textId="77777777">
      <w:pPr>
        <w:rPr>
          <w:rFonts w:cstheme="minorHAnsi"/>
          <w:lang w:val="en-US"/>
        </w:rPr>
      </w:pPr>
      <w:r w:rsidRPr="007B08B4">
        <w:rPr>
          <w:rFonts w:cstheme="minorHAnsi"/>
          <w:lang w:val="en-US"/>
        </w:rPr>
        <w:t>Clinical Lead</w:t>
      </w:r>
    </w:p>
    <w:p w:rsidRPr="007B08B4" w:rsidR="0027456C" w:rsidP="0027456C" w:rsidRDefault="0027456C" w14:paraId="5E563DD6" w14:textId="77777777">
      <w:pPr>
        <w:keepNext/>
        <w:keepLines/>
        <w:spacing w:before="40" w:after="0"/>
        <w:outlineLvl w:val="1"/>
        <w:rPr>
          <w:rFonts w:eastAsiaTheme="majorEastAsia" w:cstheme="minorHAnsi"/>
          <w:color w:val="2F5496" w:themeColor="accent1" w:themeShade="BF"/>
          <w:lang w:val="en-US"/>
        </w:rPr>
      </w:pPr>
      <w:r w:rsidRPr="007B08B4">
        <w:rPr>
          <w:rFonts w:eastAsiaTheme="majorEastAsia" w:cstheme="minorHAnsi"/>
          <w:color w:val="2F5496" w:themeColor="accent1" w:themeShade="BF"/>
          <w:lang w:val="en-US"/>
        </w:rPr>
        <w:t xml:space="preserve">Responsible for: </w:t>
      </w:r>
    </w:p>
    <w:p w:rsidRPr="007B08B4" w:rsidR="0027456C" w:rsidP="0027456C" w:rsidRDefault="0027456C" w14:paraId="2D8F1110" w14:textId="77777777">
      <w:pPr>
        <w:rPr>
          <w:rFonts w:cstheme="minorHAnsi"/>
          <w:lang w:val="en-US"/>
        </w:rPr>
      </w:pPr>
      <w:r w:rsidRPr="007B08B4">
        <w:rPr>
          <w:rFonts w:cstheme="minorHAnsi"/>
          <w:lang w:val="en-US"/>
        </w:rPr>
        <w:t xml:space="preserve">N/A </w:t>
      </w:r>
    </w:p>
    <w:p w:rsidRPr="007B08B4" w:rsidR="0027456C" w:rsidP="0027456C" w:rsidRDefault="0027456C" w14:paraId="648E4FE1" w14:textId="77777777">
      <w:pPr>
        <w:keepNext/>
        <w:keepLines/>
        <w:spacing w:before="40" w:after="0"/>
        <w:outlineLvl w:val="1"/>
        <w:rPr>
          <w:rFonts w:eastAsiaTheme="majorEastAsia" w:cstheme="minorHAnsi"/>
          <w:color w:val="2F5496" w:themeColor="accent1" w:themeShade="BF"/>
          <w:lang w:val="en-US"/>
        </w:rPr>
      </w:pPr>
      <w:r w:rsidRPr="007B08B4">
        <w:rPr>
          <w:rFonts w:eastAsiaTheme="majorEastAsia" w:cstheme="minorHAnsi"/>
          <w:color w:val="2F5496" w:themeColor="accent1" w:themeShade="BF"/>
          <w:lang w:val="en-US"/>
        </w:rPr>
        <w:t xml:space="preserve">Location: </w:t>
      </w:r>
    </w:p>
    <w:p w:rsidRPr="007B08B4" w:rsidR="0027456C" w:rsidP="3E77367F" w:rsidRDefault="0027456C" w14:paraId="429B4600" w14:textId="35B7B875">
      <w:pPr>
        <w:rPr>
          <w:rFonts w:cs="Calibri" w:cstheme="minorAscii"/>
          <w:lang w:val="en-US"/>
        </w:rPr>
      </w:pPr>
      <w:r w:rsidRPr="3E77367F" w:rsidR="0027456C">
        <w:rPr>
          <w:rFonts w:cs="Calibri" w:cstheme="minorAscii"/>
          <w:lang w:val="en-US"/>
        </w:rPr>
        <w:t xml:space="preserve">Central Bristol </w:t>
      </w:r>
      <w:r w:rsidRPr="3E77367F" w:rsidR="459CB332">
        <w:rPr>
          <w:rFonts w:cs="Calibri" w:cstheme="minorAscii"/>
          <w:lang w:val="en-US"/>
        </w:rPr>
        <w:t>office or</w:t>
      </w:r>
      <w:r w:rsidRPr="3E77367F" w:rsidR="008166AC">
        <w:rPr>
          <w:rFonts w:cs="Calibri" w:cstheme="minorAscii"/>
          <w:lang w:val="en-US"/>
        </w:rPr>
        <w:t xml:space="preserve"> </w:t>
      </w:r>
      <w:r w:rsidRPr="3E77367F" w:rsidR="78277D21">
        <w:rPr>
          <w:rFonts w:cs="Calibri" w:cstheme="minorAscii"/>
          <w:lang w:val="en-US"/>
        </w:rPr>
        <w:t>community-based</w:t>
      </w:r>
      <w:r w:rsidRPr="3E77367F" w:rsidR="008166AC">
        <w:rPr>
          <w:rFonts w:cs="Calibri" w:cstheme="minorAscii"/>
          <w:lang w:val="en-US"/>
        </w:rPr>
        <w:t xml:space="preserve"> </w:t>
      </w:r>
      <w:r w:rsidRPr="3E77367F" w:rsidR="0027456C">
        <w:rPr>
          <w:rFonts w:cs="Calibri" w:cstheme="minorAscii"/>
          <w:lang w:val="en-US"/>
        </w:rPr>
        <w:t>locations</w:t>
      </w:r>
      <w:r w:rsidRPr="3E77367F" w:rsidR="0027456C">
        <w:rPr>
          <w:rFonts w:cs="Calibri" w:cstheme="minorAscii"/>
          <w:lang w:val="en-US"/>
        </w:rPr>
        <w:t xml:space="preserve">. </w:t>
      </w:r>
    </w:p>
    <w:p w:rsidRPr="007B08B4" w:rsidR="0027456C" w:rsidP="0027456C" w:rsidRDefault="0027456C" w14:paraId="256F2658" w14:textId="77777777">
      <w:pPr>
        <w:keepNext/>
        <w:keepLines/>
        <w:spacing w:before="40" w:after="0"/>
        <w:outlineLvl w:val="1"/>
        <w:rPr>
          <w:rFonts w:eastAsiaTheme="majorEastAsia" w:cstheme="minorHAnsi"/>
          <w:color w:val="2F5496" w:themeColor="accent1" w:themeShade="BF"/>
          <w:lang w:val="en-US"/>
        </w:rPr>
      </w:pPr>
      <w:r w:rsidRPr="007B08B4">
        <w:rPr>
          <w:rFonts w:eastAsiaTheme="majorEastAsia" w:cstheme="minorHAnsi"/>
          <w:color w:val="2F5496" w:themeColor="accent1" w:themeShade="BF"/>
          <w:lang w:val="en-US"/>
        </w:rPr>
        <w:t xml:space="preserve">Hours: </w:t>
      </w:r>
    </w:p>
    <w:p w:rsidRPr="007B08B4" w:rsidR="0027456C" w:rsidP="0027456C" w:rsidRDefault="0027456C" w14:paraId="341ED38A" w14:textId="1F4275B2">
      <w:pPr>
        <w:rPr>
          <w:rFonts w:cstheme="minorHAnsi"/>
          <w:lang w:val="en-US"/>
        </w:rPr>
      </w:pPr>
      <w:r w:rsidRPr="007B08B4">
        <w:rPr>
          <w:rFonts w:cstheme="minorHAnsi"/>
          <w:lang w:val="en-US"/>
        </w:rPr>
        <w:t xml:space="preserve">Part time. Approximately </w:t>
      </w:r>
      <w:r w:rsidR="008166AC">
        <w:rPr>
          <w:rFonts w:cstheme="minorHAnsi"/>
          <w:lang w:val="en-US"/>
        </w:rPr>
        <w:t>3+</w:t>
      </w:r>
      <w:r w:rsidRPr="007B08B4">
        <w:rPr>
          <w:rFonts w:cstheme="minorHAnsi"/>
          <w:lang w:val="en-US"/>
        </w:rPr>
        <w:t xml:space="preserve"> hours per week.  </w:t>
      </w:r>
    </w:p>
    <w:p w:rsidRPr="007B08B4" w:rsidR="0027456C" w:rsidP="0027456C" w:rsidRDefault="0027456C" w14:paraId="1DA624BF" w14:textId="77777777">
      <w:pPr>
        <w:keepNext/>
        <w:keepLines/>
        <w:spacing w:before="40" w:after="0"/>
        <w:outlineLvl w:val="1"/>
        <w:rPr>
          <w:rFonts w:eastAsiaTheme="majorEastAsia" w:cstheme="minorHAnsi"/>
          <w:color w:val="2F5496" w:themeColor="accent1" w:themeShade="BF"/>
          <w:lang w:val="en-US"/>
        </w:rPr>
      </w:pPr>
      <w:r w:rsidRPr="007B08B4">
        <w:rPr>
          <w:rFonts w:eastAsiaTheme="majorEastAsia" w:cstheme="minorHAnsi"/>
          <w:color w:val="2F5496" w:themeColor="accent1" w:themeShade="BF"/>
          <w:lang w:val="en-US"/>
        </w:rPr>
        <w:t xml:space="preserve">Main tasks of role: </w:t>
      </w:r>
    </w:p>
    <w:p w:rsidRPr="007B08B4" w:rsidR="0027456C" w:rsidP="00412C4D" w:rsidRDefault="0027456C" w14:paraId="55754A3C" w14:textId="30BDF5D5">
      <w:pPr>
        <w:numPr>
          <w:ilvl w:val="0"/>
          <w:numId w:val="7"/>
        </w:numPr>
        <w:contextualSpacing/>
        <w:rPr>
          <w:rFonts w:cstheme="minorHAnsi"/>
        </w:rPr>
      </w:pPr>
      <w:r w:rsidRPr="007B08B4">
        <w:rPr>
          <w:rFonts w:cstheme="minorHAnsi"/>
        </w:rPr>
        <w:t xml:space="preserve">Conduct psychodynamic therapy for </w:t>
      </w:r>
      <w:r w:rsidRPr="007B08B4" w:rsidR="3B141387">
        <w:rPr>
          <w:rFonts w:cstheme="minorHAnsi"/>
        </w:rPr>
        <w:t>people</w:t>
      </w:r>
      <w:r w:rsidRPr="007B08B4">
        <w:rPr>
          <w:rFonts w:cstheme="minorHAnsi"/>
        </w:rPr>
        <w:t xml:space="preserve"> who are impacted by a </w:t>
      </w:r>
      <w:r w:rsidRPr="007B08B4" w:rsidR="34AD7D23">
        <w:rPr>
          <w:rFonts w:cstheme="minorHAnsi"/>
        </w:rPr>
        <w:t>life-threatening</w:t>
      </w:r>
      <w:r w:rsidRPr="007B08B4">
        <w:rPr>
          <w:rFonts w:cstheme="minorHAnsi"/>
        </w:rPr>
        <w:t xml:space="preserve"> illness or are living with bereavement. </w:t>
      </w:r>
    </w:p>
    <w:p w:rsidRPr="007B08B4" w:rsidR="0027456C" w:rsidP="00412C4D" w:rsidRDefault="0027456C" w14:paraId="518D91F1" w14:textId="77777777">
      <w:pPr>
        <w:numPr>
          <w:ilvl w:val="0"/>
          <w:numId w:val="7"/>
        </w:numPr>
        <w:contextualSpacing/>
        <w:rPr>
          <w:rFonts w:cstheme="minorHAnsi"/>
        </w:rPr>
      </w:pPr>
      <w:r w:rsidRPr="007B08B4">
        <w:rPr>
          <w:rFonts w:cstheme="minorHAnsi"/>
        </w:rPr>
        <w:t>Engage with clinical and line management supervision of your work</w:t>
      </w:r>
    </w:p>
    <w:p w:rsidRPr="008166AC" w:rsidR="008166AC" w:rsidP="3E77367F" w:rsidRDefault="0027456C" w14:paraId="09B0236F" w14:textId="3493C359">
      <w:pPr>
        <w:numPr>
          <w:ilvl w:val="0"/>
          <w:numId w:val="7"/>
        </w:numPr>
        <w:spacing/>
        <w:contextualSpacing/>
        <w:rPr>
          <w:rFonts w:cs="Calibri" w:cstheme="minorAscii"/>
          <w:lang w:val="en-US"/>
        </w:rPr>
      </w:pPr>
      <w:r w:rsidRPr="3E77367F" w:rsidR="0027456C">
        <w:rPr>
          <w:rFonts w:cs="Calibri" w:cstheme="minorAscii"/>
        </w:rPr>
        <w:t>Monitor and evaluate the outcomes of therapy.</w:t>
      </w:r>
    </w:p>
    <w:p w:rsidRPr="008166AC" w:rsidR="008166AC" w:rsidP="00B24A37" w:rsidRDefault="0027456C" w14:paraId="4DFE6DED" w14:textId="77777777">
      <w:pPr>
        <w:numPr>
          <w:ilvl w:val="0"/>
          <w:numId w:val="7"/>
        </w:numPr>
        <w:contextualSpacing/>
        <w:rPr>
          <w:rFonts w:cstheme="minorHAnsi"/>
          <w:lang w:val="en-US"/>
        </w:rPr>
      </w:pPr>
      <w:r w:rsidRPr="008166AC">
        <w:rPr>
          <w:rFonts w:cstheme="minorHAnsi"/>
        </w:rPr>
        <w:t>Maintain accurate and confidential notes and records using The Harbour’s systems.</w:t>
      </w:r>
      <w:r w:rsidRPr="008166AC" w:rsidR="71192E7B">
        <w:rPr>
          <w:rFonts w:cstheme="minorHAnsi"/>
        </w:rPr>
        <w:t xml:space="preserve">  </w:t>
      </w:r>
    </w:p>
    <w:p w:rsidRPr="008166AC" w:rsidR="008166AC" w:rsidP="00B25557" w:rsidRDefault="0027456C" w14:paraId="31BC9961" w14:textId="77777777">
      <w:pPr>
        <w:numPr>
          <w:ilvl w:val="0"/>
          <w:numId w:val="7"/>
        </w:numPr>
        <w:contextualSpacing/>
        <w:rPr>
          <w:rFonts w:cstheme="minorHAnsi"/>
          <w:lang w:val="en-US"/>
        </w:rPr>
      </w:pPr>
      <w:r w:rsidRPr="008166AC">
        <w:rPr>
          <w:rFonts w:cstheme="minorHAnsi"/>
        </w:rPr>
        <w:t>Attend and contribute to team meetings on Tuesday mornings.</w:t>
      </w:r>
    </w:p>
    <w:p w:rsidRPr="008166AC" w:rsidR="0027456C" w:rsidP="00B25557" w:rsidRDefault="0027456C" w14:paraId="02CF948E" w14:textId="1B875460">
      <w:pPr>
        <w:numPr>
          <w:ilvl w:val="0"/>
          <w:numId w:val="7"/>
        </w:numPr>
        <w:contextualSpacing/>
        <w:rPr>
          <w:rFonts w:cstheme="minorHAnsi"/>
          <w:lang w:val="en-US"/>
        </w:rPr>
      </w:pPr>
      <w:r w:rsidRPr="008166AC">
        <w:rPr>
          <w:rFonts w:cstheme="minorHAnsi"/>
        </w:rPr>
        <w:t>Work with colleagues to ensure a high-quality service is provided to all clients.</w:t>
      </w:r>
    </w:p>
    <w:p w:rsidR="00412C4D" w:rsidP="0027456C" w:rsidRDefault="0027456C" w14:paraId="54017B7E" w14:textId="77777777">
      <w:pPr>
        <w:keepNext/>
        <w:keepLines/>
        <w:spacing w:before="40" w:after="0"/>
        <w:outlineLvl w:val="1"/>
        <w:rPr>
          <w:rFonts w:eastAsiaTheme="majorEastAsia" w:cstheme="minorHAnsi"/>
          <w:b/>
          <w:bCs/>
          <w:color w:val="2F5496" w:themeColor="accent1" w:themeShade="BF"/>
          <w:sz w:val="28"/>
          <w:szCs w:val="28"/>
        </w:rPr>
      </w:pPr>
      <w:r w:rsidRPr="007B08B4">
        <w:rPr>
          <w:rFonts w:eastAsiaTheme="majorEastAsia" w:cstheme="minorHAnsi"/>
          <w:color w:val="2F5496" w:themeColor="accent1" w:themeShade="BF"/>
          <w:lang w:val="en-US"/>
        </w:rPr>
        <w:br/>
      </w:r>
      <w:r w:rsidRPr="00412C4D">
        <w:rPr>
          <w:rFonts w:eastAsiaTheme="majorEastAsia" w:cstheme="minorHAnsi"/>
          <w:b/>
          <w:bCs/>
          <w:color w:val="2F5496" w:themeColor="accent1" w:themeShade="BF"/>
          <w:sz w:val="28"/>
          <w:szCs w:val="28"/>
        </w:rPr>
        <w:t>Person Specification</w:t>
      </w:r>
    </w:p>
    <w:p w:rsidRPr="007B08B4" w:rsidR="0027456C" w:rsidP="0027456C" w:rsidRDefault="0027456C" w14:paraId="7082B612" w14:textId="2C6FB1B7">
      <w:pPr>
        <w:keepNext/>
        <w:keepLines/>
        <w:spacing w:before="40" w:after="0"/>
        <w:outlineLvl w:val="1"/>
        <w:rPr>
          <w:rFonts w:eastAsiaTheme="majorEastAsia" w:cstheme="minorHAnsi"/>
          <w:color w:val="2F5496" w:themeColor="accent1" w:themeShade="BF"/>
          <w:lang w:val="en-US"/>
        </w:rPr>
      </w:pPr>
      <w:r w:rsidRPr="007B08B4">
        <w:rPr>
          <w:rFonts w:eastAsiaTheme="majorEastAsia" w:cstheme="minorHAnsi"/>
          <w:b/>
          <w:bCs/>
          <w:color w:val="2F5496" w:themeColor="accent1" w:themeShade="BF"/>
        </w:rPr>
        <w:br/>
      </w:r>
      <w:r w:rsidRPr="007B08B4">
        <w:rPr>
          <w:rFonts w:eastAsiaTheme="majorEastAsia" w:cstheme="minorHAnsi"/>
          <w:color w:val="2F5496" w:themeColor="accent1" w:themeShade="BF"/>
          <w:lang w:val="en-US"/>
        </w:rPr>
        <w:t>Skills and experience:</w:t>
      </w:r>
    </w:p>
    <w:p w:rsidRPr="007B08B4" w:rsidR="0027456C" w:rsidP="3E77367F" w:rsidRDefault="0027456C" w14:paraId="62EC07EC" w14:textId="57EB6B96" w14:noSpellErr="1">
      <w:pPr>
        <w:spacing w:after="120" w:afterAutospacing="off"/>
        <w:rPr>
          <w:rFonts w:cs="Calibri" w:cstheme="minorAscii"/>
        </w:rPr>
      </w:pPr>
      <w:r w:rsidRPr="3E77367F" w:rsidR="0027456C">
        <w:rPr>
          <w:rFonts w:cs="Calibri" w:cstheme="minorAscii"/>
        </w:rPr>
        <w:t>Essential:</w:t>
      </w:r>
    </w:p>
    <w:p w:rsidRPr="007B08B4" w:rsidR="0027456C" w:rsidP="67311A63" w:rsidRDefault="0027456C" w14:paraId="13F8CA4B" w14:textId="531082FD">
      <w:pPr>
        <w:numPr>
          <w:ilvl w:val="0"/>
          <w:numId w:val="4"/>
        </w:numPr>
        <w:contextualSpacing/>
        <w:rPr>
          <w:rFonts w:cstheme="minorHAnsi"/>
        </w:rPr>
      </w:pPr>
      <w:r w:rsidRPr="007B08B4">
        <w:rPr>
          <w:rFonts w:cstheme="minorHAnsi"/>
        </w:rPr>
        <w:t xml:space="preserve">Ability to contain and work with the conscious and unconscious processes arising in </w:t>
      </w:r>
      <w:r w:rsidRPr="007B08B4" w:rsidR="5CACA50C">
        <w:rPr>
          <w:rFonts w:cstheme="minorHAnsi"/>
        </w:rPr>
        <w:t>therapy</w:t>
      </w:r>
      <w:r w:rsidR="007B08B4">
        <w:rPr>
          <w:rFonts w:cstheme="minorHAnsi"/>
        </w:rPr>
        <w:t>.</w:t>
      </w:r>
    </w:p>
    <w:p w:rsidRPr="007B08B4" w:rsidR="0027456C" w:rsidP="0027456C" w:rsidRDefault="0027456C" w14:paraId="4A7565C1" w14:textId="3B7DF941">
      <w:pPr>
        <w:numPr>
          <w:ilvl w:val="0"/>
          <w:numId w:val="4"/>
        </w:numPr>
        <w:contextualSpacing/>
        <w:rPr>
          <w:rFonts w:cstheme="minorHAnsi"/>
        </w:rPr>
      </w:pPr>
      <w:r w:rsidRPr="007B08B4">
        <w:rPr>
          <w:rFonts w:cstheme="minorHAnsi"/>
        </w:rPr>
        <w:t>A passion for working with people facing their own death, that of a loved one or when they have been bereaved</w:t>
      </w:r>
      <w:r w:rsidR="007B08B4">
        <w:rPr>
          <w:rFonts w:cstheme="minorHAnsi"/>
        </w:rPr>
        <w:t>.</w:t>
      </w:r>
      <w:r w:rsidRPr="007B08B4">
        <w:rPr>
          <w:rFonts w:cstheme="minorHAnsi"/>
        </w:rPr>
        <w:t xml:space="preserve"> </w:t>
      </w:r>
    </w:p>
    <w:p w:rsidRPr="007B08B4" w:rsidR="0027456C" w:rsidP="0027456C" w:rsidRDefault="0027456C" w14:paraId="14CD7408" w14:textId="6AD0082E">
      <w:pPr>
        <w:numPr>
          <w:ilvl w:val="0"/>
          <w:numId w:val="4"/>
        </w:numPr>
        <w:contextualSpacing/>
        <w:rPr>
          <w:rFonts w:cstheme="minorHAnsi"/>
        </w:rPr>
      </w:pPr>
      <w:r w:rsidRPr="007B08B4">
        <w:rPr>
          <w:rFonts w:cstheme="minorHAnsi"/>
        </w:rPr>
        <w:t>A commitment to promoting equity, diversity and inclusion</w:t>
      </w:r>
      <w:r w:rsidR="007B08B4">
        <w:rPr>
          <w:rFonts w:cstheme="minorHAnsi"/>
        </w:rPr>
        <w:t>.</w:t>
      </w:r>
      <w:r w:rsidRPr="007B08B4">
        <w:rPr>
          <w:rFonts w:cstheme="minorHAnsi"/>
        </w:rPr>
        <w:t xml:space="preserve"> </w:t>
      </w:r>
    </w:p>
    <w:p w:rsidRPr="007B08B4" w:rsidR="0027456C" w:rsidP="0027456C" w:rsidRDefault="0027456C" w14:paraId="28E9255C" w14:textId="49D6B72F">
      <w:pPr>
        <w:numPr>
          <w:ilvl w:val="0"/>
          <w:numId w:val="4"/>
        </w:numPr>
        <w:contextualSpacing/>
        <w:rPr>
          <w:rFonts w:cstheme="minorHAnsi"/>
        </w:rPr>
      </w:pPr>
      <w:r w:rsidRPr="007B08B4">
        <w:rPr>
          <w:rFonts w:cstheme="minorHAnsi"/>
        </w:rPr>
        <w:t>Interest in working with complexity</w:t>
      </w:r>
      <w:r w:rsidR="007B08B4">
        <w:rPr>
          <w:rFonts w:cstheme="minorHAnsi"/>
        </w:rPr>
        <w:t>.</w:t>
      </w:r>
    </w:p>
    <w:p w:rsidRPr="007B08B4" w:rsidR="67311A63" w:rsidP="007B08B4" w:rsidRDefault="67311A63" w14:paraId="0B585510" w14:textId="507027AA">
      <w:pPr>
        <w:ind w:left="360"/>
        <w:contextualSpacing/>
        <w:rPr>
          <w:rFonts w:cstheme="minorHAnsi"/>
        </w:rPr>
      </w:pPr>
    </w:p>
    <w:p w:rsidRPr="00412C4D" w:rsidR="0027456C" w:rsidP="3E77367F" w:rsidRDefault="0027456C" w14:paraId="134AF4B8" w14:textId="4FBC3369" w14:noSpellErr="1">
      <w:pPr>
        <w:spacing w:after="0" w:afterAutospacing="off"/>
        <w:rPr>
          <w:rFonts w:cs="Calibri" w:cstheme="minorAscii"/>
          <w:color w:val="2F5496" w:themeColor="accent1" w:themeShade="BF"/>
        </w:rPr>
      </w:pPr>
      <w:r w:rsidRPr="3E77367F" w:rsidR="0027456C">
        <w:rPr>
          <w:rFonts w:cs="Calibri" w:cstheme="minorAscii"/>
          <w:color w:val="2F5496" w:themeColor="accent1" w:themeTint="FF" w:themeShade="BF"/>
        </w:rPr>
        <w:t>Education and Qualifications</w:t>
      </w:r>
      <w:r w:rsidRPr="3E77367F" w:rsidR="00412C4D">
        <w:rPr>
          <w:rFonts w:cs="Calibri" w:cstheme="minorAscii"/>
          <w:color w:val="2F5496" w:themeColor="accent1" w:themeTint="FF" w:themeShade="BF"/>
        </w:rPr>
        <w:t>:</w:t>
      </w:r>
    </w:p>
    <w:p w:rsidRPr="007B08B4" w:rsidR="0027456C" w:rsidP="3E77367F" w:rsidRDefault="0027456C" w14:paraId="3D9AF675" w14:textId="77777777" w14:noSpellErr="1">
      <w:pPr>
        <w:spacing w:after="120" w:afterAutospacing="off"/>
        <w:rPr>
          <w:rFonts w:cs="Calibri" w:cstheme="minorAscii"/>
        </w:rPr>
      </w:pPr>
      <w:r w:rsidRPr="3E77367F" w:rsidR="0027456C">
        <w:rPr>
          <w:rFonts w:cs="Calibri" w:cstheme="minorAscii"/>
        </w:rPr>
        <w:t>Essential:</w:t>
      </w:r>
    </w:p>
    <w:p w:rsidRPr="007B08B4" w:rsidR="0027456C" w:rsidP="67311A63" w:rsidRDefault="0027456C" w14:paraId="7CEDC882" w14:textId="4D3E6442">
      <w:pPr>
        <w:numPr>
          <w:ilvl w:val="0"/>
          <w:numId w:val="3"/>
        </w:numPr>
        <w:spacing w:line="256" w:lineRule="auto"/>
        <w:contextualSpacing/>
        <w:rPr>
          <w:rFonts w:cstheme="minorHAnsi"/>
        </w:rPr>
      </w:pPr>
      <w:r w:rsidRPr="007B08B4">
        <w:rPr>
          <w:rFonts w:cstheme="minorHAnsi"/>
        </w:rPr>
        <w:t xml:space="preserve">Professional qualification as a </w:t>
      </w:r>
      <w:r w:rsidRPr="007B08B4" w:rsidR="1AD54ECA">
        <w:rPr>
          <w:rFonts w:cstheme="minorHAnsi"/>
        </w:rPr>
        <w:t xml:space="preserve">therapist or counsellor </w:t>
      </w:r>
      <w:r w:rsidRPr="007B08B4">
        <w:rPr>
          <w:rFonts w:cstheme="minorHAnsi"/>
        </w:rPr>
        <w:t>at diploma level or above</w:t>
      </w:r>
      <w:r w:rsidR="007B08B4">
        <w:rPr>
          <w:rFonts w:cstheme="minorHAnsi"/>
        </w:rPr>
        <w:t>.</w:t>
      </w:r>
    </w:p>
    <w:p w:rsidRPr="007B08B4" w:rsidR="0027456C" w:rsidP="0027456C" w:rsidRDefault="0027456C" w14:paraId="4932138B" w14:textId="77777777">
      <w:pPr>
        <w:numPr>
          <w:ilvl w:val="0"/>
          <w:numId w:val="2"/>
        </w:numPr>
        <w:spacing w:line="256" w:lineRule="auto"/>
        <w:contextualSpacing/>
        <w:rPr>
          <w:rFonts w:cstheme="minorHAnsi"/>
        </w:rPr>
      </w:pPr>
      <w:r w:rsidRPr="3E77367F" w:rsidR="0027456C">
        <w:rPr>
          <w:rFonts w:cs="Calibri" w:cstheme="minorAscii"/>
        </w:rPr>
        <w:t>Full membership of relevant regulatory body (e.g. UKCP, BPC, BACP, HPC…).</w:t>
      </w:r>
    </w:p>
    <w:p w:rsidR="3E77367F" w:rsidP="3E77367F" w:rsidRDefault="3E77367F" w14:paraId="52432C17" w14:textId="768FE9A2">
      <w:pPr>
        <w:pStyle w:val="Normal"/>
        <w:spacing w:line="256" w:lineRule="auto"/>
        <w:ind w:left="0"/>
        <w:contextualSpacing/>
        <w:rPr>
          <w:rFonts w:cs="Calibri" w:cstheme="minorAscii"/>
        </w:rPr>
      </w:pPr>
    </w:p>
    <w:p w:rsidRPr="007B08B4" w:rsidR="0027456C" w:rsidP="3E77367F" w:rsidRDefault="0027456C" w14:paraId="2124A021" w14:textId="77777777" w14:noSpellErr="1">
      <w:pPr>
        <w:spacing w:after="120" w:afterAutospacing="off"/>
        <w:rPr>
          <w:rFonts w:cs="Calibri" w:cstheme="minorAscii"/>
        </w:rPr>
      </w:pPr>
      <w:r w:rsidRPr="3E77367F" w:rsidR="0027456C">
        <w:rPr>
          <w:rFonts w:cs="Calibri" w:cstheme="minorAscii"/>
        </w:rPr>
        <w:t>Desirable:</w:t>
      </w:r>
    </w:p>
    <w:p w:rsidRPr="007B08B4" w:rsidR="0027456C" w:rsidP="0027456C" w:rsidRDefault="0027456C" w14:paraId="151FC34B" w14:textId="6D991E2D">
      <w:pPr>
        <w:numPr>
          <w:ilvl w:val="0"/>
          <w:numId w:val="3"/>
        </w:numPr>
        <w:spacing w:line="256" w:lineRule="auto"/>
        <w:contextualSpacing/>
        <w:rPr>
          <w:rFonts w:cstheme="minorHAnsi"/>
        </w:rPr>
      </w:pPr>
      <w:r w:rsidRPr="007B08B4">
        <w:rPr>
          <w:rFonts w:cstheme="minorHAnsi"/>
        </w:rPr>
        <w:t>Psychodynamic training</w:t>
      </w:r>
      <w:r w:rsidR="007B08B4">
        <w:rPr>
          <w:rFonts w:cstheme="minorHAnsi"/>
        </w:rPr>
        <w:t>.</w:t>
      </w:r>
    </w:p>
    <w:p w:rsidR="0027456C" w:rsidP="0027456C" w:rsidRDefault="0027456C" w14:paraId="7E93DBA6" w14:textId="26279B43">
      <w:pPr>
        <w:numPr>
          <w:ilvl w:val="0"/>
          <w:numId w:val="3"/>
        </w:numPr>
        <w:spacing w:line="256" w:lineRule="auto"/>
        <w:contextualSpacing/>
        <w:rPr>
          <w:rFonts w:cstheme="minorHAnsi"/>
        </w:rPr>
      </w:pPr>
      <w:r w:rsidRPr="007B08B4">
        <w:rPr>
          <w:rFonts w:cstheme="minorHAnsi"/>
        </w:rPr>
        <w:lastRenderedPageBreak/>
        <w:t>Further relevant post qualification training</w:t>
      </w:r>
      <w:r w:rsidR="007B08B4">
        <w:rPr>
          <w:rFonts w:cstheme="minorHAnsi"/>
        </w:rPr>
        <w:t>.</w:t>
      </w:r>
    </w:p>
    <w:p w:rsidRPr="007B08B4" w:rsidR="00412C4D" w:rsidP="00412C4D" w:rsidRDefault="00412C4D" w14:paraId="5F580B73" w14:textId="77777777">
      <w:pPr>
        <w:spacing w:line="256" w:lineRule="auto"/>
        <w:ind w:left="720"/>
        <w:contextualSpacing/>
        <w:rPr>
          <w:rFonts w:cstheme="minorHAnsi"/>
        </w:rPr>
      </w:pPr>
    </w:p>
    <w:p w:rsidRPr="007B08B4" w:rsidR="0027456C" w:rsidP="0027456C" w:rsidRDefault="0027456C" w14:paraId="095E737B" w14:textId="77777777">
      <w:pPr>
        <w:keepNext/>
        <w:keepLines/>
        <w:spacing w:before="40" w:after="0"/>
        <w:outlineLvl w:val="1"/>
        <w:rPr>
          <w:rFonts w:eastAsiaTheme="majorEastAsia" w:cstheme="minorHAnsi"/>
          <w:color w:val="2F5496" w:themeColor="accent1" w:themeShade="BF"/>
        </w:rPr>
      </w:pPr>
      <w:r w:rsidRPr="007B08B4">
        <w:rPr>
          <w:rFonts w:eastAsiaTheme="majorEastAsia" w:cstheme="minorHAnsi"/>
          <w:color w:val="2F5496" w:themeColor="accent1" w:themeShade="BF"/>
        </w:rPr>
        <w:t>Experience</w:t>
      </w:r>
    </w:p>
    <w:p w:rsidRPr="007B08B4" w:rsidR="0027456C" w:rsidP="3E77367F" w:rsidRDefault="0027456C" w14:paraId="0780F90C" w14:textId="77777777" w14:noSpellErr="1">
      <w:pPr>
        <w:spacing w:after="120" w:afterAutospacing="off"/>
        <w:rPr>
          <w:rFonts w:cs="Calibri" w:cstheme="minorAscii"/>
        </w:rPr>
      </w:pPr>
      <w:r w:rsidRPr="3E77367F" w:rsidR="0027456C">
        <w:rPr>
          <w:rFonts w:cs="Calibri" w:cstheme="minorAscii"/>
        </w:rPr>
        <w:t xml:space="preserve">Essential: </w:t>
      </w:r>
    </w:p>
    <w:p w:rsidRPr="007B08B4" w:rsidR="0027456C" w:rsidP="67311A63" w:rsidRDefault="0027456C" w14:paraId="79DF0025" w14:textId="2F3673E0">
      <w:pPr>
        <w:numPr>
          <w:ilvl w:val="0"/>
          <w:numId w:val="3"/>
        </w:numPr>
        <w:spacing w:line="256" w:lineRule="auto"/>
        <w:contextualSpacing/>
        <w:rPr>
          <w:rFonts w:cstheme="minorHAnsi"/>
        </w:rPr>
      </w:pPr>
      <w:r w:rsidRPr="007B08B4">
        <w:rPr>
          <w:rFonts w:cstheme="minorHAnsi"/>
        </w:rPr>
        <w:t xml:space="preserve">Experience of delivering therapy in highly emotive situations. </w:t>
      </w:r>
    </w:p>
    <w:p w:rsidRPr="007B08B4" w:rsidR="0027456C" w:rsidP="67311A63" w:rsidRDefault="0027456C" w14:paraId="7B1593E2" w14:textId="5069AC60">
      <w:pPr>
        <w:numPr>
          <w:ilvl w:val="0"/>
          <w:numId w:val="3"/>
        </w:numPr>
        <w:spacing w:line="256" w:lineRule="auto"/>
        <w:contextualSpacing/>
        <w:rPr>
          <w:rFonts w:cstheme="minorHAnsi"/>
        </w:rPr>
      </w:pPr>
      <w:r w:rsidRPr="007B08B4">
        <w:rPr>
          <w:rFonts w:cstheme="minorHAnsi"/>
        </w:rPr>
        <w:t xml:space="preserve">Experience of working </w:t>
      </w:r>
      <w:proofErr w:type="spellStart"/>
      <w:r w:rsidRPr="007B08B4" w:rsidR="00655099">
        <w:rPr>
          <w:rFonts w:cstheme="minorHAnsi"/>
        </w:rPr>
        <w:t>psychodynamically</w:t>
      </w:r>
      <w:proofErr w:type="spellEnd"/>
      <w:r w:rsidRPr="007B08B4">
        <w:rPr>
          <w:rFonts w:cstheme="minorHAnsi"/>
        </w:rPr>
        <w:t>.</w:t>
      </w:r>
    </w:p>
    <w:p w:rsidRPr="007B08B4" w:rsidR="67311A63" w:rsidP="67311A63" w:rsidRDefault="67311A63" w14:paraId="684C0786" w14:textId="30342157">
      <w:pPr>
        <w:spacing w:line="256" w:lineRule="auto"/>
        <w:contextualSpacing/>
        <w:rPr>
          <w:rFonts w:cstheme="minorHAnsi"/>
        </w:rPr>
      </w:pPr>
    </w:p>
    <w:p w:rsidRPr="007B08B4" w:rsidR="0027456C" w:rsidP="3E77367F" w:rsidRDefault="0027456C" w14:paraId="05D73C77" w14:textId="77777777" w14:noSpellErr="1">
      <w:pPr>
        <w:spacing w:after="120" w:afterAutospacing="off" w:line="256" w:lineRule="auto"/>
        <w:rPr>
          <w:rFonts w:cs="Calibri" w:cstheme="minorAscii"/>
        </w:rPr>
      </w:pPr>
      <w:r w:rsidRPr="3E77367F" w:rsidR="0027456C">
        <w:rPr>
          <w:rFonts w:cs="Calibri" w:cstheme="minorAscii"/>
        </w:rPr>
        <w:t>Desirable:</w:t>
      </w:r>
    </w:p>
    <w:p w:rsidRPr="007B08B4" w:rsidR="0027456C" w:rsidP="0027456C" w:rsidRDefault="0027456C" w14:paraId="2D376258" w14:textId="587C1701">
      <w:pPr>
        <w:numPr>
          <w:ilvl w:val="0"/>
          <w:numId w:val="5"/>
        </w:numPr>
        <w:spacing w:line="256" w:lineRule="auto"/>
        <w:contextualSpacing/>
        <w:rPr>
          <w:rFonts w:cstheme="minorHAnsi"/>
        </w:rPr>
      </w:pPr>
      <w:r w:rsidRPr="007B08B4">
        <w:rPr>
          <w:rFonts w:cstheme="minorHAnsi"/>
        </w:rPr>
        <w:t>Experience of working in a range of settings and with a variety of client groups or communities</w:t>
      </w:r>
      <w:r w:rsidR="007B08B4">
        <w:rPr>
          <w:rFonts w:cstheme="minorHAnsi"/>
        </w:rPr>
        <w:t>.</w:t>
      </w:r>
    </w:p>
    <w:p w:rsidRPr="007B08B4" w:rsidR="008C387C" w:rsidP="007B08B4" w:rsidRDefault="008C387C" w14:paraId="1BE60D42" w14:textId="77777777">
      <w:pPr>
        <w:spacing w:line="256" w:lineRule="auto"/>
        <w:ind w:left="720"/>
        <w:contextualSpacing/>
        <w:rPr>
          <w:rFonts w:cstheme="minorHAnsi"/>
        </w:rPr>
      </w:pPr>
    </w:p>
    <w:p w:rsidRPr="007B08B4" w:rsidR="00412C4D" w:rsidP="0027456C" w:rsidRDefault="0027456C" w14:paraId="41C9F6A4" w14:textId="7C07B96E">
      <w:pPr>
        <w:keepNext/>
        <w:keepLines/>
        <w:spacing w:before="40" w:after="0"/>
        <w:outlineLvl w:val="1"/>
        <w:rPr>
          <w:rFonts w:eastAsiaTheme="majorEastAsia" w:cstheme="minorHAnsi"/>
          <w:color w:val="2F5496" w:themeColor="accent1" w:themeShade="BF"/>
        </w:rPr>
      </w:pPr>
      <w:r w:rsidRPr="007B08B4">
        <w:rPr>
          <w:rFonts w:eastAsiaTheme="majorEastAsia" w:cstheme="minorHAnsi"/>
          <w:color w:val="2F5496" w:themeColor="accent1" w:themeShade="BF"/>
        </w:rPr>
        <w:t xml:space="preserve">Equality, Diversity and Inclusion </w:t>
      </w:r>
    </w:p>
    <w:p w:rsidRPr="007B08B4" w:rsidR="0027456C" w:rsidP="3E77367F" w:rsidRDefault="0027456C" w14:paraId="51E9F816" w14:textId="77777777" w14:noSpellErr="1">
      <w:pPr>
        <w:spacing w:line="256" w:lineRule="auto"/>
        <w:rPr>
          <w:rFonts w:cs="Calibri" w:cstheme="minorAscii"/>
        </w:rPr>
      </w:pPr>
      <w:r w:rsidRPr="3E77367F" w:rsidR="0027456C">
        <w:rPr>
          <w:rFonts w:cs="Calibri" w:cstheme="minorAscii"/>
        </w:rPr>
        <w:t xml:space="preserve">The Harbour recognises the positive value of diversity and is dedicated to being an inclusive organisation. We encourage applications from people of all backgrounds and are committed to having a team with a diverse set of skills and experience. If you </w:t>
      </w:r>
      <w:r w:rsidRPr="3E77367F" w:rsidR="0027456C">
        <w:rPr>
          <w:rFonts w:cs="Calibri" w:cstheme="minorAscii"/>
        </w:rPr>
        <w:t>don’t</w:t>
      </w:r>
      <w:r w:rsidRPr="3E77367F" w:rsidR="0027456C">
        <w:rPr>
          <w:rFonts w:cs="Calibri" w:cstheme="minorAscii"/>
        </w:rPr>
        <w:t xml:space="preserve"> meet </w:t>
      </w:r>
      <w:bookmarkStart w:name="_Int_X3kdN2Pi" w:id="1407810411"/>
      <w:r w:rsidRPr="3E77367F" w:rsidR="0027456C">
        <w:rPr>
          <w:rFonts w:cs="Calibri" w:cstheme="minorAscii"/>
        </w:rPr>
        <w:t>all of</w:t>
      </w:r>
      <w:bookmarkEnd w:id="1407810411"/>
      <w:r w:rsidRPr="3E77367F" w:rsidR="0027456C">
        <w:rPr>
          <w:rFonts w:cs="Calibri" w:cstheme="minorAscii"/>
        </w:rPr>
        <w:t xml:space="preserve"> the criteria but think that </w:t>
      </w:r>
      <w:r w:rsidRPr="3E77367F" w:rsidR="0027456C">
        <w:rPr>
          <w:rFonts w:cs="Calibri" w:cstheme="minorAscii"/>
        </w:rPr>
        <w:t>you’d</w:t>
      </w:r>
      <w:r w:rsidRPr="3E77367F" w:rsidR="0027456C">
        <w:rPr>
          <w:rFonts w:cs="Calibri" w:cstheme="minorAscii"/>
        </w:rPr>
        <w:t xml:space="preserve"> be great at the role, </w:t>
      </w:r>
      <w:r w:rsidRPr="3E77367F" w:rsidR="0027456C">
        <w:rPr>
          <w:rFonts w:cs="Calibri" w:cstheme="minorAscii"/>
        </w:rPr>
        <w:t>we’d</w:t>
      </w:r>
      <w:r w:rsidRPr="3E77367F" w:rsidR="0027456C">
        <w:rPr>
          <w:rFonts w:cs="Calibri" w:cstheme="minorAscii"/>
        </w:rPr>
        <w:t xml:space="preserve"> love to hear from you. </w:t>
      </w:r>
    </w:p>
    <w:p w:rsidRPr="007B08B4" w:rsidR="0027456C" w:rsidP="0027456C" w:rsidRDefault="0027456C" w14:paraId="17DF500B" w14:textId="77777777">
      <w:pPr>
        <w:spacing w:line="256" w:lineRule="auto"/>
        <w:rPr>
          <w:rFonts w:cstheme="minorHAnsi"/>
        </w:rPr>
      </w:pPr>
      <w:r w:rsidRPr="007B08B4">
        <w:rPr>
          <w:rFonts w:cstheme="minorHAnsi"/>
        </w:rPr>
        <w:t>Please get in touch should you wish to discuss any access requirements.</w:t>
      </w:r>
    </w:p>
    <w:p w:rsidRPr="007B08B4" w:rsidR="007759F9" w:rsidP="00655099" w:rsidRDefault="007759F9" w14:paraId="6059206F" w14:textId="77777777">
      <w:pPr>
        <w:pStyle w:val="Heading2"/>
        <w:rPr>
          <w:rStyle w:val="eop"/>
          <w:rFonts w:asciiTheme="minorHAnsi" w:hAnsiTheme="minorHAnsi" w:cstheme="minorHAnsi"/>
          <w:sz w:val="22"/>
          <w:szCs w:val="22"/>
        </w:rPr>
      </w:pPr>
      <w:r w:rsidRPr="007B08B4">
        <w:rPr>
          <w:rStyle w:val="eop"/>
          <w:rFonts w:asciiTheme="minorHAnsi" w:hAnsiTheme="minorHAnsi" w:cstheme="minorHAnsi"/>
          <w:sz w:val="22"/>
          <w:szCs w:val="22"/>
        </w:rPr>
        <w:t xml:space="preserve">Safeguarding </w:t>
      </w:r>
    </w:p>
    <w:p w:rsidRPr="007B08B4" w:rsidR="007759F9" w:rsidP="008C387C" w:rsidRDefault="007759F9" w14:paraId="4C2F0693" w14:textId="3FACED9D">
      <w:pPr>
        <w:rPr>
          <w:rStyle w:val="eop"/>
          <w:rFonts w:cstheme="minorHAnsi"/>
          <w:color w:val="000000" w:themeColor="text1"/>
        </w:rPr>
      </w:pPr>
      <w:r w:rsidRPr="007B08B4">
        <w:rPr>
          <w:rStyle w:val="eop"/>
          <w:rFonts w:cstheme="minorHAnsi"/>
          <w:color w:val="000000" w:themeColor="text1"/>
        </w:rPr>
        <w:t xml:space="preserve">Offers </w:t>
      </w:r>
      <w:r w:rsidR="008166AC">
        <w:rPr>
          <w:rStyle w:val="eop"/>
          <w:rFonts w:cstheme="minorHAnsi"/>
          <w:color w:val="000000" w:themeColor="text1"/>
        </w:rPr>
        <w:t xml:space="preserve">of an honorary contract </w:t>
      </w:r>
      <w:r w:rsidRPr="007B08B4">
        <w:rPr>
          <w:rStyle w:val="eop"/>
          <w:rFonts w:cstheme="minorHAnsi"/>
          <w:color w:val="000000" w:themeColor="text1"/>
        </w:rPr>
        <w:t>will be subject to us receiving satisfactory pre-employment checks, including an enhanced DBS check from the Disclosure and Barring Service.</w:t>
      </w:r>
      <w:r w:rsidRPr="007B08B4" w:rsidR="00655099">
        <w:rPr>
          <w:rStyle w:val="eop"/>
          <w:rFonts w:cstheme="minorHAnsi"/>
          <w:color w:val="000000" w:themeColor="text1"/>
        </w:rPr>
        <w:t xml:space="preserve"> </w:t>
      </w:r>
      <w:r w:rsidRPr="007B08B4">
        <w:rPr>
          <w:rStyle w:val="eop"/>
          <w:rFonts w:cstheme="minorHAnsi"/>
          <w:color w:val="000000" w:themeColor="text1"/>
        </w:rPr>
        <w:t xml:space="preserve">Offers will also be subject to satisfactory references being obtained, proof of any relevant qualifications, satisfactory identity checks and evidence of the applicant’s right to work in the UK. </w:t>
      </w:r>
    </w:p>
    <w:p w:rsidRPr="007B08B4" w:rsidR="0027456C" w:rsidP="0027456C" w:rsidRDefault="0027456C" w14:paraId="5C83DD8B" w14:textId="77777777">
      <w:pPr>
        <w:keepNext/>
        <w:keepLines/>
        <w:spacing w:before="40" w:after="0"/>
        <w:outlineLvl w:val="1"/>
        <w:rPr>
          <w:rFonts w:eastAsiaTheme="majorEastAsia" w:cstheme="minorHAnsi"/>
          <w:color w:val="2F5496" w:themeColor="accent1" w:themeShade="BF"/>
        </w:rPr>
      </w:pPr>
      <w:r w:rsidRPr="007B08B4">
        <w:rPr>
          <w:rFonts w:eastAsiaTheme="majorEastAsia" w:cstheme="minorHAnsi"/>
          <w:color w:val="2F5496" w:themeColor="accent1" w:themeShade="BF"/>
        </w:rPr>
        <w:t>Application process</w:t>
      </w:r>
    </w:p>
    <w:p w:rsidRPr="00C07DFA" w:rsidR="007B08B4" w:rsidP="4BE0A315" w:rsidRDefault="007B08B4" w14:paraId="176A5F43" w14:textId="4558FA41">
      <w:pPr>
        <w:spacing w:line="256" w:lineRule="auto"/>
        <w:rPr>
          <w:rFonts w:cs="Calibri" w:cstheme="minorAscii"/>
        </w:rPr>
      </w:pPr>
      <w:r w:rsidRPr="4BE0A315" w:rsidR="007B08B4">
        <w:rPr>
          <w:rFonts w:cs="Calibri" w:cstheme="minorAscii"/>
        </w:rPr>
        <w:t xml:space="preserve">To apply for the role, </w:t>
      </w:r>
      <w:r w:rsidRPr="4BE0A315" w:rsidR="480461B5">
        <w:rPr>
          <w:rFonts w:cs="Calibri" w:cstheme="minorAscii"/>
        </w:rPr>
        <w:t>please request an application pack by emailing recruitment@the-harbour.org.uk</w:t>
      </w:r>
      <w:r w:rsidRPr="4BE0A315" w:rsidR="007B08B4">
        <w:rPr>
          <w:rFonts w:cs="Calibri" w:cstheme="minorAscii"/>
        </w:rPr>
        <w:t xml:space="preserve"> </w:t>
      </w:r>
    </w:p>
    <w:p w:rsidRPr="00EF5EC0" w:rsidR="0027456C" w:rsidP="4BE0A315" w:rsidRDefault="0027456C" w14:paraId="5742EB42" w14:textId="49A06A7D">
      <w:pPr>
        <w:spacing w:line="256" w:lineRule="auto"/>
        <w:rPr>
          <w:rFonts w:cs="Calibri" w:cstheme="minorAscii"/>
        </w:rPr>
      </w:pPr>
      <w:r w:rsidRPr="4BE0A315" w:rsidR="0027456C">
        <w:rPr>
          <w:rFonts w:cs="Calibri" w:cstheme="minorAscii"/>
        </w:rPr>
        <w:t xml:space="preserve">Closing date: </w:t>
      </w:r>
      <w:r w:rsidRPr="4BE0A315" w:rsidR="7035747C">
        <w:rPr>
          <w:rFonts w:cs="Calibri" w:cstheme="minorAscii"/>
        </w:rPr>
        <w:t>1700 on Friday 20</w:t>
      </w:r>
      <w:r w:rsidRPr="4BE0A315" w:rsidR="7035747C">
        <w:rPr>
          <w:rFonts w:cs="Calibri" w:cstheme="minorAscii"/>
          <w:vertAlign w:val="superscript"/>
        </w:rPr>
        <w:t>th</w:t>
      </w:r>
      <w:r w:rsidRPr="4BE0A315" w:rsidR="7035747C">
        <w:rPr>
          <w:rFonts w:cs="Calibri" w:cstheme="minorAscii"/>
        </w:rPr>
        <w:t xml:space="preserve"> September </w:t>
      </w:r>
      <w:r w:rsidRPr="4BE0A315" w:rsidR="007B08B4">
        <w:rPr>
          <w:rFonts w:cs="Calibri" w:cstheme="minorAscii"/>
        </w:rPr>
        <w:t xml:space="preserve">2024. </w:t>
      </w:r>
    </w:p>
    <w:p w:rsidRPr="0027456C" w:rsidR="0027456C" w:rsidP="0027456C" w:rsidRDefault="0027456C" w14:paraId="13388795" w14:textId="77777777">
      <w:pPr>
        <w:spacing w:line="256" w:lineRule="auto"/>
        <w:rPr>
          <w:rFonts w:cstheme="minorHAnsi"/>
          <w:b/>
          <w:bCs/>
          <w:shd w:val="clear" w:color="auto" w:fill="FAF9F8"/>
        </w:rPr>
      </w:pPr>
    </w:p>
    <w:p w:rsidRPr="0027456C" w:rsidR="0027456C" w:rsidP="0027456C" w:rsidRDefault="0027456C" w14:paraId="05926496" w14:textId="77777777"/>
    <w:sectPr w:rsidRPr="0027456C" w:rsidR="0027456C">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435" w:rsidP="000869DC" w:rsidRDefault="00762435" w14:paraId="34582BB2" w14:textId="77777777">
      <w:pPr>
        <w:spacing w:after="0" w:line="240" w:lineRule="auto"/>
      </w:pPr>
      <w:r>
        <w:separator/>
      </w:r>
    </w:p>
  </w:endnote>
  <w:endnote w:type="continuationSeparator" w:id="0">
    <w:p w:rsidR="00762435" w:rsidP="000869DC" w:rsidRDefault="00762435" w14:paraId="186A84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435" w:rsidP="000869DC" w:rsidRDefault="00762435" w14:paraId="4852E87C" w14:textId="77777777">
      <w:pPr>
        <w:spacing w:after="0" w:line="240" w:lineRule="auto"/>
      </w:pPr>
      <w:r>
        <w:separator/>
      </w:r>
    </w:p>
  </w:footnote>
  <w:footnote w:type="continuationSeparator" w:id="0">
    <w:p w:rsidR="00762435" w:rsidP="000869DC" w:rsidRDefault="00762435" w14:paraId="35BB5A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08B4" w:rsidRDefault="007B08B4" w14:paraId="3316D545" w14:textId="1A763266">
    <w:pPr>
      <w:pStyle w:val="Header"/>
    </w:pPr>
    <w:r>
      <w:rPr>
        <w:noProof/>
        <w:lang w:eastAsia="en-GB"/>
      </w:rPr>
      <w:drawing>
        <wp:anchor distT="0" distB="0" distL="114300" distR="114300" simplePos="0" relativeHeight="251659264" behindDoc="1" locked="0" layoutInCell="1" allowOverlap="1" wp14:anchorId="43783990" wp14:editId="746F641D">
          <wp:simplePos x="0" y="0"/>
          <wp:positionH relativeFrom="column">
            <wp:posOffset>3924300</wp:posOffset>
          </wp:positionH>
          <wp:positionV relativeFrom="paragraph">
            <wp:posOffset>-64135</wp:posOffset>
          </wp:positionV>
          <wp:extent cx="5727700" cy="1383030"/>
          <wp:effectExtent l="0" t="0" r="0" b="127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bourheader.jpg"/>
                  <pic:cNvPicPr/>
                </pic:nvPicPr>
                <pic:blipFill>
                  <a:blip r:embed="rId1">
                    <a:extLst>
                      <a:ext uri="{28A0092B-C50C-407E-A947-70E740481C1C}">
                        <a14:useLocalDpi xmlns:a14="http://schemas.microsoft.com/office/drawing/2010/main" val="0"/>
                      </a:ext>
                    </a:extLst>
                  </a:blip>
                  <a:stretch>
                    <a:fillRect/>
                  </a:stretch>
                </pic:blipFill>
                <pic:spPr>
                  <a:xfrm>
                    <a:off x="0" y="0"/>
                    <a:ext cx="5727700" cy="138303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kv4UVae7TQCfC0" int2:id="VKwyEkiB">
      <int2:state int2:type="AugLoop_Text_Critique" int2:value="Rejected"/>
    </int2:textHash>
    <int2:bookmark int2:bookmarkName="_Int_X3kdN2Pi" int2:invalidationBookmarkName="" int2:hashCode="FhxCN58vOqq4SL" int2:id="VW5fyFgp">
      <int2:state int2:type="AugLoop_Text_Critique" int2:value="Rejected"/>
    </int2:bookmark>
    <int2:bookmark int2:bookmarkName="_Int_XW6tcLgW" int2:invalidationBookmarkName="" int2:hashCode="MqKi+oYQwIA1A3" int2:id="y0WTkm6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E24"/>
    <w:multiLevelType w:val="hybridMultilevel"/>
    <w:tmpl w:val="FB022F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05F3094"/>
    <w:multiLevelType w:val="hybridMultilevel"/>
    <w:tmpl w:val="551EC408"/>
    <w:lvl w:ilvl="0" w:tplc="08090001">
      <w:start w:val="1"/>
      <w:numFmt w:val="bullet"/>
      <w:lvlText w:val=""/>
      <w:lvlJc w:val="left"/>
      <w:pPr>
        <w:ind w:left="360" w:hanging="360"/>
      </w:pPr>
      <w:rPr>
        <w:rFonts w:hint="default" w:ascii="Symbol" w:hAnsi="Symbol"/>
      </w:rPr>
    </w:lvl>
    <w:lvl w:ilvl="1" w:tplc="F97E0622">
      <w:numFmt w:val="bullet"/>
      <w:lvlText w:val="·"/>
      <w:lvlJc w:val="left"/>
      <w:pPr>
        <w:ind w:left="1080" w:hanging="360"/>
      </w:pPr>
      <w:rPr>
        <w:rFonts w:hint="default" w:ascii="Calibri" w:hAnsi="Calibri" w:eastAsia="Symbol" w:cs="Calibr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2C695D"/>
    <w:multiLevelType w:val="hybridMultilevel"/>
    <w:tmpl w:val="D6D66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CB5B09"/>
    <w:multiLevelType w:val="hybridMultilevel"/>
    <w:tmpl w:val="88E8B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B4113A"/>
    <w:multiLevelType w:val="hybridMultilevel"/>
    <w:tmpl w:val="2C2AA25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 w15:restartNumberingAfterBreak="0">
    <w:nsid w:val="31750743"/>
    <w:multiLevelType w:val="hybridMultilevel"/>
    <w:tmpl w:val="8FD6A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0C3D93"/>
    <w:multiLevelType w:val="hybridMultilevel"/>
    <w:tmpl w:val="685021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5E6875F7"/>
    <w:multiLevelType w:val="hybridMultilevel"/>
    <w:tmpl w:val="BE12682E"/>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71E93505"/>
    <w:multiLevelType w:val="hybridMultilevel"/>
    <w:tmpl w:val="858CE5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454375728">
    <w:abstractNumId w:val="4"/>
  </w:num>
  <w:num w:numId="2" w16cid:durableId="295066596">
    <w:abstractNumId w:val="8"/>
  </w:num>
  <w:num w:numId="3" w16cid:durableId="2024166061">
    <w:abstractNumId w:val="6"/>
  </w:num>
  <w:num w:numId="4" w16cid:durableId="2022471010">
    <w:abstractNumId w:val="1"/>
  </w:num>
  <w:num w:numId="5" w16cid:durableId="815072610">
    <w:abstractNumId w:val="3"/>
  </w:num>
  <w:num w:numId="6" w16cid:durableId="649407080">
    <w:abstractNumId w:val="2"/>
  </w:num>
  <w:num w:numId="7" w16cid:durableId="892931052">
    <w:abstractNumId w:val="0"/>
  </w:num>
  <w:num w:numId="8" w16cid:durableId="1291090710">
    <w:abstractNumId w:val="7"/>
  </w:num>
  <w:num w:numId="9" w16cid:durableId="1991446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6C"/>
    <w:rsid w:val="00041C2D"/>
    <w:rsid w:val="00063CE6"/>
    <w:rsid w:val="000869DC"/>
    <w:rsid w:val="001A4189"/>
    <w:rsid w:val="00255EE6"/>
    <w:rsid w:val="0027456C"/>
    <w:rsid w:val="002C5DFB"/>
    <w:rsid w:val="002D153F"/>
    <w:rsid w:val="00316AC2"/>
    <w:rsid w:val="00361E93"/>
    <w:rsid w:val="003D1993"/>
    <w:rsid w:val="00412C4D"/>
    <w:rsid w:val="004447D0"/>
    <w:rsid w:val="004A2C95"/>
    <w:rsid w:val="004A535C"/>
    <w:rsid w:val="004D4970"/>
    <w:rsid w:val="006136C4"/>
    <w:rsid w:val="00655099"/>
    <w:rsid w:val="006B556A"/>
    <w:rsid w:val="00704866"/>
    <w:rsid w:val="0074116D"/>
    <w:rsid w:val="0076211D"/>
    <w:rsid w:val="00762435"/>
    <w:rsid w:val="007759F9"/>
    <w:rsid w:val="007B08B4"/>
    <w:rsid w:val="008166AC"/>
    <w:rsid w:val="0086353B"/>
    <w:rsid w:val="00883D3D"/>
    <w:rsid w:val="008C387C"/>
    <w:rsid w:val="009464CF"/>
    <w:rsid w:val="00955C1E"/>
    <w:rsid w:val="00987E9E"/>
    <w:rsid w:val="00A17D57"/>
    <w:rsid w:val="00A6215A"/>
    <w:rsid w:val="00A6236C"/>
    <w:rsid w:val="00AA509E"/>
    <w:rsid w:val="00AD09FF"/>
    <w:rsid w:val="00BC5C07"/>
    <w:rsid w:val="00C17A4B"/>
    <w:rsid w:val="00C52456"/>
    <w:rsid w:val="00C553AD"/>
    <w:rsid w:val="00D06227"/>
    <w:rsid w:val="00DB294C"/>
    <w:rsid w:val="00E6637B"/>
    <w:rsid w:val="00EF5EC0"/>
    <w:rsid w:val="00EF77E8"/>
    <w:rsid w:val="00F50D78"/>
    <w:rsid w:val="00F60771"/>
    <w:rsid w:val="0516C1A2"/>
    <w:rsid w:val="0A1AA243"/>
    <w:rsid w:val="0A728458"/>
    <w:rsid w:val="0C1CD5BD"/>
    <w:rsid w:val="0D64E8D1"/>
    <w:rsid w:val="0E9A8D3E"/>
    <w:rsid w:val="0FDDD394"/>
    <w:rsid w:val="10F046E0"/>
    <w:rsid w:val="1389F6B4"/>
    <w:rsid w:val="165117DD"/>
    <w:rsid w:val="18FB58C5"/>
    <w:rsid w:val="1AD54ECA"/>
    <w:rsid w:val="222AEF00"/>
    <w:rsid w:val="23DF95D9"/>
    <w:rsid w:val="2461C36B"/>
    <w:rsid w:val="285046C4"/>
    <w:rsid w:val="290041B8"/>
    <w:rsid w:val="2A104224"/>
    <w:rsid w:val="2AE29C9F"/>
    <w:rsid w:val="2FF8CACE"/>
    <w:rsid w:val="3076D888"/>
    <w:rsid w:val="30B3EE4F"/>
    <w:rsid w:val="34AD7D23"/>
    <w:rsid w:val="3B141387"/>
    <w:rsid w:val="3DCA4924"/>
    <w:rsid w:val="3E77367F"/>
    <w:rsid w:val="4331367F"/>
    <w:rsid w:val="4397E25E"/>
    <w:rsid w:val="459CB332"/>
    <w:rsid w:val="46886F82"/>
    <w:rsid w:val="46CF8320"/>
    <w:rsid w:val="480461B5"/>
    <w:rsid w:val="4B0B3387"/>
    <w:rsid w:val="4B671C55"/>
    <w:rsid w:val="4BE0A315"/>
    <w:rsid w:val="4D26CBFC"/>
    <w:rsid w:val="4D3EC4A4"/>
    <w:rsid w:val="5016296B"/>
    <w:rsid w:val="5271CEBD"/>
    <w:rsid w:val="529F95A1"/>
    <w:rsid w:val="53AE0628"/>
    <w:rsid w:val="59AB2661"/>
    <w:rsid w:val="5B49AF2D"/>
    <w:rsid w:val="5CACA50C"/>
    <w:rsid w:val="6162BD06"/>
    <w:rsid w:val="61A40530"/>
    <w:rsid w:val="64F98A2D"/>
    <w:rsid w:val="6584857C"/>
    <w:rsid w:val="67311A63"/>
    <w:rsid w:val="68ABC549"/>
    <w:rsid w:val="692CE875"/>
    <w:rsid w:val="7035747C"/>
    <w:rsid w:val="71192E7B"/>
    <w:rsid w:val="72C3FD60"/>
    <w:rsid w:val="75A8AB45"/>
    <w:rsid w:val="77AE3694"/>
    <w:rsid w:val="78277D21"/>
    <w:rsid w:val="799046FB"/>
    <w:rsid w:val="7E911A47"/>
    <w:rsid w:val="7F25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B4EC"/>
  <w15:chartTrackingRefBased/>
  <w15:docId w15:val="{5E74F4A0-F1AB-49B9-B770-1804BBBD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153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509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9464CF"/>
  </w:style>
  <w:style w:type="character" w:styleId="eop" w:customStyle="1">
    <w:name w:val="eop"/>
    <w:basedOn w:val="DefaultParagraphFont"/>
    <w:rsid w:val="009464CF"/>
  </w:style>
  <w:style w:type="character" w:styleId="Hyperlink">
    <w:name w:val="Hyperlink"/>
    <w:basedOn w:val="DefaultParagraphFont"/>
    <w:uiPriority w:val="99"/>
    <w:unhideWhenUsed/>
    <w:rsid w:val="00E6637B"/>
    <w:rPr>
      <w:color w:val="0000FF"/>
      <w:u w:val="single"/>
    </w:rPr>
  </w:style>
  <w:style w:type="character" w:styleId="UnresolvedMention">
    <w:name w:val="Unresolved Mention"/>
    <w:basedOn w:val="DefaultParagraphFont"/>
    <w:uiPriority w:val="99"/>
    <w:semiHidden/>
    <w:unhideWhenUsed/>
    <w:rsid w:val="00A17D57"/>
    <w:rPr>
      <w:color w:val="605E5C"/>
      <w:shd w:val="clear" w:color="auto" w:fill="E1DFDD"/>
    </w:rPr>
  </w:style>
  <w:style w:type="paragraph" w:styleId="ListParagraph">
    <w:name w:val="List Paragraph"/>
    <w:basedOn w:val="Normal"/>
    <w:uiPriority w:val="34"/>
    <w:qFormat/>
    <w:rsid w:val="002D153F"/>
    <w:pPr>
      <w:ind w:left="720"/>
      <w:contextualSpacing/>
    </w:pPr>
  </w:style>
  <w:style w:type="paragraph" w:styleId="Default" w:customStyle="1">
    <w:name w:val="Default"/>
    <w:rsid w:val="002D153F"/>
    <w:pPr>
      <w:autoSpaceDE w:val="0"/>
      <w:autoSpaceDN w:val="0"/>
      <w:adjustRightInd w:val="0"/>
      <w:spacing w:after="0" w:line="240" w:lineRule="auto"/>
    </w:pPr>
    <w:rPr>
      <w:rFonts w:ascii="Cambria" w:hAnsi="Cambria" w:cs="Cambria"/>
      <w:color w:val="000000"/>
      <w:sz w:val="24"/>
      <w:szCs w:val="24"/>
    </w:rPr>
  </w:style>
  <w:style w:type="character" w:styleId="fontstyle01" w:customStyle="1">
    <w:name w:val="fontstyle01"/>
    <w:basedOn w:val="DefaultParagraphFont"/>
    <w:rsid w:val="002D153F"/>
    <w:rPr>
      <w:rFonts w:hint="default" w:ascii="Cambria" w:hAnsi="Cambria"/>
      <w:b w:val="0"/>
      <w:bCs w:val="0"/>
      <w:i w:val="0"/>
      <w:iCs w:val="0"/>
      <w:color w:val="000000"/>
      <w:sz w:val="22"/>
      <w:szCs w:val="22"/>
    </w:rPr>
  </w:style>
  <w:style w:type="character" w:styleId="Heading1Char" w:customStyle="1">
    <w:name w:val="Heading 1 Char"/>
    <w:basedOn w:val="DefaultParagraphFont"/>
    <w:link w:val="Heading1"/>
    <w:uiPriority w:val="9"/>
    <w:rsid w:val="002D153F"/>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2D153F"/>
    <w:rPr>
      <w:color w:val="954F72" w:themeColor="followedHyperlink"/>
      <w:u w:val="single"/>
    </w:rPr>
  </w:style>
  <w:style w:type="paragraph" w:styleId="Header">
    <w:name w:val="header"/>
    <w:basedOn w:val="Normal"/>
    <w:link w:val="HeaderChar"/>
    <w:uiPriority w:val="99"/>
    <w:unhideWhenUsed/>
    <w:rsid w:val="000869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69DC"/>
  </w:style>
  <w:style w:type="paragraph" w:styleId="Footer">
    <w:name w:val="footer"/>
    <w:basedOn w:val="Normal"/>
    <w:link w:val="FooterChar"/>
    <w:uiPriority w:val="99"/>
    <w:unhideWhenUsed/>
    <w:rsid w:val="000869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69DC"/>
  </w:style>
  <w:style w:type="paragraph" w:styleId="Revision">
    <w:name w:val="Revision"/>
    <w:hidden/>
    <w:uiPriority w:val="99"/>
    <w:semiHidden/>
    <w:rsid w:val="007759F9"/>
    <w:pPr>
      <w:spacing w:after="0" w:line="240" w:lineRule="auto"/>
    </w:pPr>
  </w:style>
  <w:style w:type="paragraph" w:styleId="paragraph" w:customStyle="1">
    <w:name w:val="paragraph"/>
    <w:basedOn w:val="Normal"/>
    <w:rsid w:val="007759F9"/>
    <w:pPr>
      <w:spacing w:before="100" w:beforeAutospacing="1" w:after="100" w:afterAutospacing="1" w:line="240" w:lineRule="auto"/>
    </w:pPr>
    <w:rPr>
      <w:rFonts w:ascii="Times New Roman" w:hAnsi="Times New Roman" w:eastAsia="Times New Roman" w:cs="Times New Roman"/>
      <w:sz w:val="24"/>
      <w:szCs w:val="24"/>
      <w:lang w:eastAsia="en-GB"/>
      <w14:ligatures w14:val="standardContextual"/>
    </w:rPr>
  </w:style>
  <w:style w:type="character" w:styleId="Heading2Char" w:customStyle="1">
    <w:name w:val="Heading 2 Char"/>
    <w:basedOn w:val="DefaultParagraphFont"/>
    <w:link w:val="Heading2"/>
    <w:uiPriority w:val="9"/>
    <w:rsid w:val="0065509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mailto:Christina@the-harbour.org.u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microsoft.com/office/2020/10/relationships/intelligence" Target="intelligence2.xml" Id="R55bc6644d75f47a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North</dc:creator>
  <keywords/>
  <dc:description/>
  <lastModifiedBy>Geeta Rowland</lastModifiedBy>
  <revision>22</revision>
  <lastPrinted>2023-12-14T18:24:00.0000000Z</lastPrinted>
  <dcterms:created xsi:type="dcterms:W3CDTF">2023-12-21T11:16:00.0000000Z</dcterms:created>
  <dcterms:modified xsi:type="dcterms:W3CDTF">2024-08-14T11:14:36.0250693Z</dcterms:modified>
</coreProperties>
</file>