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755" w:rsidRDefault="009E5D59">
      <w:pPr>
        <w:spacing w:after="45" w:line="259" w:lineRule="auto"/>
        <w:ind w:left="0" w:firstLine="0"/>
      </w:pPr>
      <w:r>
        <w:rPr>
          <w:noProof/>
        </w:rPr>
        <w:drawing>
          <wp:anchor distT="0" distB="0" distL="114300" distR="114300" simplePos="0" relativeHeight="251658240" behindDoc="0" locked="0" layoutInCell="1" allowOverlap="0">
            <wp:simplePos x="0" y="0"/>
            <wp:positionH relativeFrom="column">
              <wp:posOffset>4433265</wp:posOffset>
            </wp:positionH>
            <wp:positionV relativeFrom="paragraph">
              <wp:posOffset>-706457</wp:posOffset>
            </wp:positionV>
            <wp:extent cx="1761998" cy="1233805"/>
            <wp:effectExtent l="0" t="0" r="0" b="0"/>
            <wp:wrapSquare wrapText="bothSides"/>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7"/>
                    <a:stretch>
                      <a:fillRect/>
                    </a:stretch>
                  </pic:blipFill>
                  <pic:spPr>
                    <a:xfrm>
                      <a:off x="0" y="0"/>
                      <a:ext cx="1761998" cy="1233805"/>
                    </a:xfrm>
                    <a:prstGeom prst="rect">
                      <a:avLst/>
                    </a:prstGeom>
                  </pic:spPr>
                </pic:pic>
              </a:graphicData>
            </a:graphic>
          </wp:anchor>
        </w:drawing>
      </w:r>
      <w:r>
        <w:rPr>
          <w:rFonts w:ascii="Garamond" w:eastAsia="Garamond" w:hAnsi="Garamond" w:cs="Garamond"/>
          <w:sz w:val="26"/>
        </w:rPr>
        <w:t xml:space="preserve"> </w:t>
      </w:r>
    </w:p>
    <w:p w:rsidR="005C2755" w:rsidRDefault="009E5D59">
      <w:pPr>
        <w:spacing w:line="259" w:lineRule="auto"/>
        <w:ind w:left="-5" w:hanging="10"/>
      </w:pPr>
      <w:r>
        <w:rPr>
          <w:b/>
          <w:sz w:val="32"/>
        </w:rPr>
        <w:t xml:space="preserve">Bristol Drugs Project </w:t>
      </w:r>
    </w:p>
    <w:p w:rsidR="005C2755" w:rsidRDefault="009E5D59">
      <w:pPr>
        <w:spacing w:line="259" w:lineRule="auto"/>
        <w:ind w:left="0" w:firstLine="0"/>
      </w:pPr>
      <w:r>
        <w:rPr>
          <w:b/>
          <w:sz w:val="32"/>
        </w:rPr>
        <w:t xml:space="preserve"> </w:t>
      </w:r>
    </w:p>
    <w:p w:rsidR="00EF06A8" w:rsidRDefault="009E5D59">
      <w:pPr>
        <w:pStyle w:val="Heading1"/>
        <w:ind w:left="-5"/>
      </w:pPr>
      <w:r>
        <w:t xml:space="preserve">Job Description:  </w:t>
      </w:r>
    </w:p>
    <w:p w:rsidR="005C2755" w:rsidRDefault="00EF06A8">
      <w:pPr>
        <w:pStyle w:val="Heading1"/>
        <w:ind w:left="-5"/>
      </w:pPr>
      <w:bookmarkStart w:id="0" w:name="_GoBack"/>
      <w:bookmarkEnd w:id="0"/>
      <w:r>
        <w:t xml:space="preserve">Drug &amp; Alcohol </w:t>
      </w:r>
      <w:r w:rsidR="00B04D5C">
        <w:t xml:space="preserve">Treatment </w:t>
      </w:r>
      <w:r w:rsidR="009E5D59">
        <w:t xml:space="preserve">Team Leader  </w:t>
      </w:r>
    </w:p>
    <w:p w:rsidR="005C2755" w:rsidRDefault="009E5D59">
      <w:pPr>
        <w:spacing w:line="259" w:lineRule="auto"/>
        <w:ind w:left="0" w:firstLine="0"/>
      </w:pPr>
      <w:r>
        <w:rPr>
          <w:b/>
          <w:sz w:val="32"/>
        </w:rPr>
        <w:t xml:space="preserve"> </w:t>
      </w:r>
    </w:p>
    <w:p w:rsidR="005C2755" w:rsidRDefault="009E5D59" w:rsidP="00B04D5C">
      <w:pPr>
        <w:spacing w:after="5" w:line="251" w:lineRule="auto"/>
        <w:ind w:left="-5" w:hanging="10"/>
      </w:pPr>
      <w:r>
        <w:rPr>
          <w:sz w:val="26"/>
        </w:rPr>
        <w:t>Accountable to the Chief Executive through the</w:t>
      </w:r>
      <w:r w:rsidR="00B04D5C">
        <w:rPr>
          <w:sz w:val="26"/>
        </w:rPr>
        <w:t xml:space="preserve"> Director of Operations</w:t>
      </w:r>
      <w:r>
        <w:rPr>
          <w:sz w:val="26"/>
        </w:rPr>
        <w:t xml:space="preserve">. Supervised by the </w:t>
      </w:r>
      <w:r w:rsidR="00B04D5C">
        <w:rPr>
          <w:sz w:val="26"/>
        </w:rPr>
        <w:t>Director of Operations.</w:t>
      </w:r>
    </w:p>
    <w:p w:rsidR="005C2755" w:rsidRDefault="009E5D59">
      <w:pPr>
        <w:spacing w:line="259" w:lineRule="auto"/>
        <w:ind w:left="0" w:firstLine="0"/>
      </w:pPr>
      <w:r>
        <w:rPr>
          <w:b/>
          <w:sz w:val="28"/>
        </w:rPr>
        <w:t xml:space="preserve"> </w:t>
      </w:r>
    </w:p>
    <w:p w:rsidR="005C2755" w:rsidRDefault="009E5D59">
      <w:pPr>
        <w:pStyle w:val="Heading2"/>
        <w:tabs>
          <w:tab w:val="center" w:pos="1568"/>
        </w:tabs>
        <w:ind w:left="-15" w:firstLine="0"/>
      </w:pPr>
      <w:r>
        <w:t xml:space="preserve">1 </w:t>
      </w:r>
      <w:r>
        <w:tab/>
        <w:t xml:space="preserve">Job Purpose </w:t>
      </w:r>
    </w:p>
    <w:p w:rsidR="005C2755" w:rsidRDefault="009E5D59">
      <w:pPr>
        <w:spacing w:line="259" w:lineRule="auto"/>
        <w:ind w:left="0" w:firstLine="0"/>
      </w:pPr>
      <w:r>
        <w:t xml:space="preserve"> </w:t>
      </w:r>
    </w:p>
    <w:p w:rsidR="005C2755" w:rsidRDefault="009E5D59">
      <w:pPr>
        <w:ind w:left="720" w:firstLine="0"/>
      </w:pPr>
      <w:r>
        <w:t xml:space="preserve">The </w:t>
      </w:r>
      <w:r w:rsidR="00B04D5C">
        <w:t xml:space="preserve">Treatment </w:t>
      </w:r>
      <w:r>
        <w:t xml:space="preserve">Team Leader is responsible for a locality-organised team of </w:t>
      </w:r>
      <w:r w:rsidR="00B04D5C">
        <w:t>Treatment Team W</w:t>
      </w:r>
      <w:r>
        <w:t xml:space="preserve">orkers, delivering Opioid Substitution Treatment with a strong psychosocial component and alcohol detox programme within Primary Care settings. The Team leader will ensure effective service delivery within GP Practices, supervising and supporting </w:t>
      </w:r>
      <w:r w:rsidR="00B04D5C">
        <w:t xml:space="preserve">Treatment Team </w:t>
      </w:r>
      <w:r>
        <w:t xml:space="preserve">staff, evaluating and monitoring individuals’ and system performance and responding to queries from Primary Health care teams as needed.   </w:t>
      </w:r>
    </w:p>
    <w:p w:rsidR="005C2755" w:rsidRDefault="009E5D59">
      <w:pPr>
        <w:spacing w:line="259" w:lineRule="auto"/>
        <w:ind w:left="720" w:firstLine="0"/>
      </w:pPr>
      <w:r>
        <w:t xml:space="preserve"> </w:t>
      </w:r>
    </w:p>
    <w:p w:rsidR="005C2755" w:rsidRDefault="009E5D59">
      <w:pPr>
        <w:ind w:left="720" w:firstLine="0"/>
      </w:pPr>
      <w:r>
        <w:t xml:space="preserve">The </w:t>
      </w:r>
      <w:r w:rsidR="00B04D5C">
        <w:t xml:space="preserve">Treatment </w:t>
      </w:r>
      <w:r>
        <w:t xml:space="preserve">Team Leader will be proactive in overseeing delivery of the OST and the alcohol detox service within GP Practices, ensuring </w:t>
      </w:r>
      <w:r w:rsidR="00B04D5C">
        <w:t>Treatment T</w:t>
      </w:r>
      <w:r>
        <w:t xml:space="preserve">eam are trained, supported and that prescribing GPs are satisfied with the service delivery. This role requires leadership in the delivery of high quality, evidence- based practice that safeguards service users and their children, achieves the best possible outcomes for individual service users, and ensures strong relationships with Primary Care staff enabling a truly shared care approach to drug and alcohol treatment in the community.  </w:t>
      </w:r>
    </w:p>
    <w:p w:rsidR="005C2755" w:rsidRDefault="009E5D59">
      <w:pPr>
        <w:spacing w:after="22" w:line="259" w:lineRule="auto"/>
        <w:ind w:left="0" w:firstLine="0"/>
      </w:pPr>
      <w:r>
        <w:t xml:space="preserve"> </w:t>
      </w:r>
      <w:r>
        <w:tab/>
        <w:t xml:space="preserve"> </w:t>
      </w:r>
    </w:p>
    <w:p w:rsidR="005C2755" w:rsidRDefault="009E5D59">
      <w:pPr>
        <w:pStyle w:val="Heading2"/>
        <w:tabs>
          <w:tab w:val="center" w:pos="2431"/>
        </w:tabs>
        <w:ind w:left="-15" w:firstLine="0"/>
      </w:pPr>
      <w:r>
        <w:t xml:space="preserve">2 </w:t>
      </w:r>
      <w:r>
        <w:tab/>
        <w:t xml:space="preserve">Principal Accountabilities </w:t>
      </w:r>
    </w:p>
    <w:p w:rsidR="005C2755" w:rsidRDefault="009E5D59">
      <w:pPr>
        <w:spacing w:line="259" w:lineRule="auto"/>
        <w:ind w:left="0" w:firstLine="0"/>
      </w:pPr>
      <w:r>
        <w:t xml:space="preserve"> </w:t>
      </w:r>
    </w:p>
    <w:p w:rsidR="005C2755" w:rsidRDefault="009E5D59">
      <w:pPr>
        <w:ind w:left="715"/>
      </w:pPr>
      <w:r>
        <w:t xml:space="preserve">2.1 </w:t>
      </w:r>
      <w:r>
        <w:tab/>
        <w:t>Develop, provide and support effective delivery of appropriate services for users of primary care based provision, taking lead responsibility for the geographical a</w:t>
      </w:r>
      <w:r w:rsidR="00386A76">
        <w:t xml:space="preserve">rea covered by the Team Leader </w:t>
      </w:r>
      <w:r>
        <w:t xml:space="preserve"> </w:t>
      </w:r>
    </w:p>
    <w:p w:rsidR="005C2755" w:rsidRDefault="009E5D59">
      <w:pPr>
        <w:spacing w:line="259" w:lineRule="auto"/>
        <w:ind w:left="0" w:firstLine="0"/>
      </w:pPr>
      <w:r>
        <w:t xml:space="preserve"> </w:t>
      </w:r>
    </w:p>
    <w:p w:rsidR="005C2755" w:rsidRDefault="009E5D59">
      <w:pPr>
        <w:ind w:left="715"/>
      </w:pPr>
      <w:r>
        <w:t xml:space="preserve">2.2 </w:t>
      </w:r>
      <w:r>
        <w:tab/>
        <w:t xml:space="preserve">To be responsible for induction, supervising, supporting and encouraging the professional development of staff for whom s/he has responsibility, including regular appraisals. </w:t>
      </w:r>
    </w:p>
    <w:p w:rsidR="005C2755" w:rsidRDefault="009E5D59">
      <w:pPr>
        <w:spacing w:line="259" w:lineRule="auto"/>
        <w:ind w:left="0" w:firstLine="0"/>
      </w:pPr>
      <w:r>
        <w:t xml:space="preserve"> </w:t>
      </w:r>
    </w:p>
    <w:p w:rsidR="005C2755" w:rsidRDefault="009E5D59">
      <w:pPr>
        <w:ind w:left="715"/>
      </w:pPr>
      <w:r>
        <w:t xml:space="preserve">2.3 </w:t>
      </w:r>
      <w:r>
        <w:tab/>
        <w:t xml:space="preserve">Lead in ensuring delivery of high quality evidence- based interventions for problem drug and alcohol users delivered by </w:t>
      </w:r>
      <w:r w:rsidR="00B04D5C">
        <w:t xml:space="preserve">the Treatment Team </w:t>
      </w:r>
      <w:r>
        <w:t>in partnership with General Practitioners, including assessment, stabilisation and detoxificat</w:t>
      </w:r>
      <w:r w:rsidR="00386A76">
        <w:t>ion from drugs and alcohol.</w:t>
      </w:r>
      <w:r>
        <w:t xml:space="preserve"> </w:t>
      </w:r>
    </w:p>
    <w:p w:rsidR="005C2755" w:rsidRDefault="009E5D59">
      <w:pPr>
        <w:spacing w:line="259" w:lineRule="auto"/>
        <w:ind w:left="0" w:firstLine="0"/>
      </w:pPr>
      <w:r>
        <w:t xml:space="preserve"> </w:t>
      </w:r>
    </w:p>
    <w:p w:rsidR="005C2755" w:rsidRDefault="009E5D59">
      <w:pPr>
        <w:ind w:left="715"/>
      </w:pPr>
      <w:r>
        <w:t xml:space="preserve">2.4 </w:t>
      </w:r>
      <w:r>
        <w:tab/>
        <w:t>Proactively review and evaluate the performance of their supervisees to achieve best possible outcomes for individual service users and monitoring progress against expected service outcomes, leading strategic reviews and offering training and perfo</w:t>
      </w:r>
      <w:r w:rsidR="00386A76">
        <w:t>rmance management where needed .</w:t>
      </w:r>
    </w:p>
    <w:p w:rsidR="005C2755" w:rsidRDefault="009E5D59">
      <w:pPr>
        <w:spacing w:line="259" w:lineRule="auto"/>
        <w:ind w:left="0" w:firstLine="0"/>
      </w:pPr>
      <w:r>
        <w:lastRenderedPageBreak/>
        <w:t xml:space="preserve"> </w:t>
      </w:r>
    </w:p>
    <w:p w:rsidR="005C2755" w:rsidRDefault="009E5D59">
      <w:pPr>
        <w:ind w:left="715"/>
      </w:pPr>
      <w:r>
        <w:t xml:space="preserve">2.5 </w:t>
      </w:r>
      <w:r>
        <w:tab/>
        <w:t xml:space="preserve">Take a lead in organising cover workers to ensure continuity of sessions during annual leave or </w:t>
      </w:r>
      <w:r w:rsidR="00B04D5C">
        <w:t>sickness.</w:t>
      </w:r>
    </w:p>
    <w:p w:rsidR="005C2755" w:rsidRDefault="009E5D59">
      <w:pPr>
        <w:spacing w:line="259" w:lineRule="auto"/>
        <w:ind w:left="0" w:firstLine="0"/>
      </w:pPr>
      <w:r>
        <w:t xml:space="preserve"> </w:t>
      </w:r>
    </w:p>
    <w:p w:rsidR="005C2755" w:rsidRDefault="009E5D59">
      <w:pPr>
        <w:ind w:left="715"/>
      </w:pPr>
      <w:r>
        <w:t xml:space="preserve">2.6 </w:t>
      </w:r>
      <w:r>
        <w:tab/>
        <w:t xml:space="preserve">Establish and foster good liaison with GPs, Primary Care Teams and Pharmacies </w:t>
      </w:r>
      <w:r w:rsidR="00386A76">
        <w:t xml:space="preserve">in their geographical </w:t>
      </w:r>
      <w:r w:rsidR="00B04D5C">
        <w:t xml:space="preserve">locality. </w:t>
      </w:r>
    </w:p>
    <w:p w:rsidR="005C2755" w:rsidRDefault="009E5D59">
      <w:pPr>
        <w:spacing w:line="259" w:lineRule="auto"/>
        <w:ind w:left="0" w:firstLine="0"/>
      </w:pPr>
      <w:r>
        <w:t xml:space="preserve"> </w:t>
      </w:r>
    </w:p>
    <w:p w:rsidR="005C2755" w:rsidRDefault="009E5D59">
      <w:pPr>
        <w:ind w:left="715"/>
      </w:pPr>
      <w:r>
        <w:t xml:space="preserve">2.7 </w:t>
      </w:r>
      <w:r>
        <w:tab/>
        <w:t xml:space="preserve">To work closely with ROADS Complex Service to promote a co-ordinated policy of care for drug and alcohol users receiving treatment from GPs, ensuring pathways to and from Complex Service met service users’ needs. </w:t>
      </w:r>
    </w:p>
    <w:p w:rsidR="005C2755" w:rsidRDefault="009E5D59">
      <w:pPr>
        <w:spacing w:line="259" w:lineRule="auto"/>
        <w:ind w:left="0" w:firstLine="0"/>
      </w:pPr>
      <w:r>
        <w:t xml:space="preserve"> </w:t>
      </w:r>
    </w:p>
    <w:p w:rsidR="005C2755" w:rsidRDefault="009E5D59">
      <w:pPr>
        <w:ind w:left="715"/>
      </w:pPr>
      <w:r>
        <w:t xml:space="preserve">2.8 </w:t>
      </w:r>
      <w:r>
        <w:tab/>
        <w:t>Ensure smooth working of pathways for Service Users into the other t</w:t>
      </w:r>
      <w:r w:rsidR="00386A76">
        <w:t xml:space="preserve">reatment pathways within </w:t>
      </w:r>
      <w:r w:rsidR="00B04D5C">
        <w:t xml:space="preserve">ROADS. </w:t>
      </w:r>
    </w:p>
    <w:p w:rsidR="005C2755" w:rsidRDefault="009E5D59">
      <w:pPr>
        <w:spacing w:line="259" w:lineRule="auto"/>
        <w:ind w:left="0" w:firstLine="0"/>
      </w:pPr>
      <w:r>
        <w:t xml:space="preserve"> </w:t>
      </w:r>
    </w:p>
    <w:p w:rsidR="005C2755" w:rsidRDefault="009E5D59">
      <w:pPr>
        <w:ind w:left="715"/>
      </w:pPr>
      <w:r>
        <w:t xml:space="preserve">2.9 </w:t>
      </w:r>
      <w:r>
        <w:tab/>
        <w:t>Respond to service user concerns and complaints, escalating to the</w:t>
      </w:r>
      <w:r w:rsidR="00386A76">
        <w:t xml:space="preserve"> </w:t>
      </w:r>
      <w:r w:rsidR="00B04D5C">
        <w:t xml:space="preserve">Director of Operations </w:t>
      </w:r>
      <w:r w:rsidR="00386A76">
        <w:t xml:space="preserve">as </w:t>
      </w:r>
      <w:r w:rsidR="00B04D5C">
        <w:t xml:space="preserve">needed. </w:t>
      </w:r>
    </w:p>
    <w:p w:rsidR="005C2755" w:rsidRDefault="009E5D59">
      <w:pPr>
        <w:spacing w:line="259" w:lineRule="auto"/>
        <w:ind w:left="0" w:firstLine="0"/>
      </w:pPr>
      <w:r>
        <w:t xml:space="preserve"> </w:t>
      </w:r>
    </w:p>
    <w:p w:rsidR="005C2755" w:rsidRDefault="009E5D59">
      <w:pPr>
        <w:ind w:left="715"/>
      </w:pPr>
      <w:r>
        <w:t xml:space="preserve">2.10 </w:t>
      </w:r>
      <w:r w:rsidR="00AF619F">
        <w:tab/>
      </w:r>
      <w:r>
        <w:t xml:space="preserve">To be accountable to the </w:t>
      </w:r>
      <w:r w:rsidR="00B04D5C">
        <w:t>Director of Operations</w:t>
      </w:r>
      <w:r>
        <w:t xml:space="preserve"> for staff being supervised</w:t>
      </w:r>
      <w:r w:rsidR="00386A76">
        <w:t>.</w:t>
      </w:r>
    </w:p>
    <w:p w:rsidR="005C2755" w:rsidRDefault="009E5D59">
      <w:pPr>
        <w:spacing w:line="259" w:lineRule="auto"/>
        <w:ind w:left="0" w:firstLine="0"/>
      </w:pPr>
      <w:r>
        <w:t xml:space="preserve"> </w:t>
      </w:r>
    </w:p>
    <w:p w:rsidR="005C2755" w:rsidRDefault="009E5D59">
      <w:pPr>
        <w:ind w:left="715"/>
      </w:pPr>
      <w:r>
        <w:t xml:space="preserve">2.11 </w:t>
      </w:r>
      <w:r w:rsidR="00AF619F">
        <w:tab/>
      </w:r>
      <w:r>
        <w:t xml:space="preserve">In consultation with the </w:t>
      </w:r>
      <w:r w:rsidR="00B04D5C">
        <w:t>Director of Operations</w:t>
      </w:r>
      <w:r>
        <w:t xml:space="preserve">, contribute to the setting up of new service provision, including training of Primary Care team staff. </w:t>
      </w:r>
    </w:p>
    <w:p w:rsidR="005C2755" w:rsidRDefault="009E5D59">
      <w:pPr>
        <w:spacing w:line="259" w:lineRule="auto"/>
        <w:ind w:left="0" w:firstLine="0"/>
      </w:pPr>
      <w:r>
        <w:t xml:space="preserve"> </w:t>
      </w:r>
    </w:p>
    <w:p w:rsidR="005C2755" w:rsidRDefault="009E5D59">
      <w:pPr>
        <w:ind w:left="715"/>
      </w:pPr>
      <w:r>
        <w:t xml:space="preserve">2.12 </w:t>
      </w:r>
      <w:r w:rsidR="00AF619F">
        <w:tab/>
      </w:r>
      <w:r>
        <w:t xml:space="preserve">In consultation with the </w:t>
      </w:r>
      <w:r w:rsidR="00B04D5C">
        <w:t>Director of Operations</w:t>
      </w:r>
      <w:r>
        <w:t xml:space="preserve">, contribute to service development </w:t>
      </w:r>
      <w:r w:rsidR="00386A76">
        <w:t xml:space="preserve">in line with agency priorities </w:t>
      </w:r>
      <w:r>
        <w:t xml:space="preserve"> </w:t>
      </w:r>
    </w:p>
    <w:p w:rsidR="005C2755" w:rsidRDefault="009E5D59">
      <w:pPr>
        <w:spacing w:line="259" w:lineRule="auto"/>
        <w:ind w:left="0" w:firstLine="0"/>
      </w:pPr>
      <w:r>
        <w:t xml:space="preserve"> </w:t>
      </w:r>
    </w:p>
    <w:p w:rsidR="005C2755" w:rsidRDefault="009E5D59" w:rsidP="00386A76">
      <w:pPr>
        <w:ind w:left="-15" w:firstLine="0"/>
      </w:pPr>
      <w:r>
        <w:t xml:space="preserve">2.13 </w:t>
      </w:r>
      <w:r w:rsidR="00AF619F">
        <w:tab/>
      </w:r>
      <w:r>
        <w:t xml:space="preserve">To take a lead for the </w:t>
      </w:r>
      <w:r w:rsidR="00B04D5C">
        <w:t>Treatment Team</w:t>
      </w:r>
      <w:r>
        <w:t xml:space="preserve"> service in </w:t>
      </w:r>
      <w:r w:rsidR="00386A76">
        <w:t xml:space="preserve">a special area allocated by </w:t>
      </w:r>
      <w:r w:rsidR="00B04D5C">
        <w:tab/>
      </w:r>
      <w:r w:rsidR="00B04D5C">
        <w:tab/>
      </w:r>
      <w:r w:rsidR="00B04D5C">
        <w:t>Director of Operations</w:t>
      </w:r>
      <w:r w:rsidR="00386A76">
        <w:t xml:space="preserve"> as necessary. </w:t>
      </w:r>
    </w:p>
    <w:p w:rsidR="005C2755" w:rsidRDefault="009E5D59">
      <w:pPr>
        <w:spacing w:line="259" w:lineRule="auto"/>
        <w:ind w:left="0" w:firstLine="0"/>
      </w:pPr>
      <w:r>
        <w:t xml:space="preserve"> </w:t>
      </w:r>
    </w:p>
    <w:p w:rsidR="005C2755" w:rsidRDefault="009E5D59">
      <w:pPr>
        <w:spacing w:after="4" w:line="259" w:lineRule="auto"/>
        <w:ind w:left="-5" w:hanging="10"/>
      </w:pPr>
      <w:r>
        <w:rPr>
          <w:b/>
        </w:rPr>
        <w:t xml:space="preserve">           General Duties </w:t>
      </w:r>
    </w:p>
    <w:p w:rsidR="005C2755" w:rsidRDefault="009E5D59">
      <w:pPr>
        <w:spacing w:line="259" w:lineRule="auto"/>
        <w:ind w:left="0" w:firstLine="0"/>
      </w:pPr>
      <w:r>
        <w:t xml:space="preserve"> </w:t>
      </w:r>
    </w:p>
    <w:p w:rsidR="005C2755" w:rsidRDefault="009E5D59">
      <w:pPr>
        <w:ind w:left="715"/>
      </w:pPr>
      <w:r>
        <w:t xml:space="preserve">2.14 </w:t>
      </w:r>
      <w:r w:rsidR="00AF619F">
        <w:tab/>
      </w:r>
      <w:r>
        <w:t>To be proactive in reviewing and evaluating own performance and identifying and acting on areas f</w:t>
      </w:r>
      <w:r w:rsidR="00386A76">
        <w:t>o</w:t>
      </w:r>
      <w:r w:rsidR="00AF619F">
        <w:t>r improvement and development.</w:t>
      </w:r>
    </w:p>
    <w:p w:rsidR="005C2755" w:rsidRDefault="009E5D59">
      <w:pPr>
        <w:spacing w:line="259" w:lineRule="auto"/>
        <w:ind w:left="0" w:firstLine="0"/>
      </w:pPr>
      <w:r>
        <w:t xml:space="preserve"> </w:t>
      </w:r>
    </w:p>
    <w:p w:rsidR="005C2755" w:rsidRDefault="009E5D59">
      <w:pPr>
        <w:ind w:left="-15" w:firstLine="0"/>
      </w:pPr>
      <w:r>
        <w:t xml:space="preserve">2.15 </w:t>
      </w:r>
      <w:r w:rsidR="00AF619F">
        <w:tab/>
      </w:r>
      <w:r>
        <w:t xml:space="preserve">To provide advice and assistance to the </w:t>
      </w:r>
      <w:r w:rsidR="00B04D5C">
        <w:t>Director of Operations</w:t>
      </w:r>
      <w:r>
        <w:t xml:space="preserve"> and the Chief </w:t>
      </w:r>
    </w:p>
    <w:p w:rsidR="00386A76" w:rsidRDefault="009E5D59" w:rsidP="00386A76">
      <w:pPr>
        <w:ind w:left="720" w:firstLine="0"/>
      </w:pPr>
      <w:r>
        <w:t>Executive about the development of reso</w:t>
      </w:r>
      <w:r w:rsidR="00AF619F">
        <w:t>urces available to the project.</w:t>
      </w:r>
    </w:p>
    <w:p w:rsidR="005C2755" w:rsidRDefault="009E5D59" w:rsidP="00386A76">
      <w:pPr>
        <w:ind w:left="720" w:firstLine="0"/>
      </w:pPr>
      <w:r>
        <w:t xml:space="preserve"> </w:t>
      </w:r>
    </w:p>
    <w:p w:rsidR="005C2755" w:rsidRDefault="009E5D59">
      <w:pPr>
        <w:ind w:left="715"/>
      </w:pPr>
      <w:r>
        <w:t xml:space="preserve">2.16 </w:t>
      </w:r>
      <w:r w:rsidR="00AF619F">
        <w:tab/>
      </w:r>
      <w:r>
        <w:t>To provide advice and assistance about the eval</w:t>
      </w:r>
      <w:r w:rsidR="00AF619F">
        <w:t>uation of the services offered.</w:t>
      </w:r>
    </w:p>
    <w:p w:rsidR="005C2755" w:rsidRDefault="009E5D59">
      <w:pPr>
        <w:spacing w:line="259" w:lineRule="auto"/>
        <w:ind w:left="0" w:firstLine="0"/>
      </w:pPr>
      <w:r>
        <w:t xml:space="preserve"> </w:t>
      </w:r>
    </w:p>
    <w:p w:rsidR="005C2755" w:rsidRDefault="009E5D59">
      <w:pPr>
        <w:ind w:left="715"/>
      </w:pPr>
      <w:r>
        <w:t xml:space="preserve">2.17 </w:t>
      </w:r>
      <w:r w:rsidR="00AF619F">
        <w:tab/>
      </w:r>
      <w:r>
        <w:t>To maintain app</w:t>
      </w:r>
      <w:r w:rsidR="00AF619F">
        <w:t>ropriate records and monitoring.</w:t>
      </w:r>
    </w:p>
    <w:p w:rsidR="005C2755" w:rsidRDefault="009E5D59">
      <w:pPr>
        <w:spacing w:line="259" w:lineRule="auto"/>
        <w:ind w:left="0" w:firstLine="0"/>
      </w:pPr>
      <w:r>
        <w:t xml:space="preserve"> </w:t>
      </w:r>
    </w:p>
    <w:p w:rsidR="005C2755" w:rsidRDefault="009E5D59">
      <w:pPr>
        <w:ind w:left="-15" w:firstLine="0"/>
      </w:pPr>
      <w:r>
        <w:t xml:space="preserve">2.18 </w:t>
      </w:r>
      <w:r w:rsidR="00AF619F">
        <w:tab/>
      </w:r>
      <w:r>
        <w:t xml:space="preserve">To ensure staff for whom s/he has responsibility maintain appropriate records.  </w:t>
      </w:r>
    </w:p>
    <w:p w:rsidR="005C2755" w:rsidRDefault="009E5D59">
      <w:pPr>
        <w:spacing w:line="259" w:lineRule="auto"/>
        <w:ind w:left="0" w:firstLine="0"/>
      </w:pPr>
      <w:r>
        <w:t xml:space="preserve"> </w:t>
      </w:r>
    </w:p>
    <w:p w:rsidR="005C2755" w:rsidRDefault="009E5D59">
      <w:pPr>
        <w:ind w:left="715"/>
      </w:pPr>
      <w:r>
        <w:t xml:space="preserve">2.19 </w:t>
      </w:r>
      <w:r w:rsidR="00AF619F">
        <w:tab/>
      </w:r>
      <w:r>
        <w:t>To assist in the promotion/education w</w:t>
      </w:r>
      <w:r w:rsidR="00AF619F">
        <w:t>ork undertaken by the project.</w:t>
      </w:r>
    </w:p>
    <w:p w:rsidR="005C2755" w:rsidRDefault="009E5D59">
      <w:pPr>
        <w:spacing w:line="259" w:lineRule="auto"/>
        <w:ind w:left="0" w:firstLine="0"/>
      </w:pPr>
      <w:r>
        <w:t xml:space="preserve"> </w:t>
      </w:r>
    </w:p>
    <w:p w:rsidR="005C2755" w:rsidRDefault="009E5D59">
      <w:pPr>
        <w:ind w:left="715"/>
      </w:pPr>
      <w:r>
        <w:t xml:space="preserve">2.20 </w:t>
      </w:r>
      <w:r w:rsidR="00AF619F">
        <w:tab/>
      </w:r>
      <w:r>
        <w:t xml:space="preserve">To assist in the recruitment, training and where appropriate, to be responsible for the support of volunteers and trainees. </w:t>
      </w:r>
    </w:p>
    <w:p w:rsidR="005C2755" w:rsidRDefault="009E5D59">
      <w:pPr>
        <w:spacing w:line="259" w:lineRule="auto"/>
        <w:ind w:left="0" w:firstLine="0"/>
      </w:pPr>
      <w:r>
        <w:t xml:space="preserve"> </w:t>
      </w:r>
    </w:p>
    <w:p w:rsidR="005C2755" w:rsidRDefault="009E5D59">
      <w:pPr>
        <w:ind w:left="-15" w:firstLine="0"/>
      </w:pPr>
      <w:r>
        <w:t xml:space="preserve">2.21 </w:t>
      </w:r>
      <w:r w:rsidR="00AF619F">
        <w:tab/>
      </w:r>
      <w:r>
        <w:t xml:space="preserve">To attend such internal and </w:t>
      </w:r>
      <w:r w:rsidR="00AF619F">
        <w:t>external meetings as directed.</w:t>
      </w:r>
    </w:p>
    <w:p w:rsidR="005C2755" w:rsidRDefault="009E5D59">
      <w:pPr>
        <w:spacing w:line="259" w:lineRule="auto"/>
        <w:ind w:left="0" w:firstLine="0"/>
      </w:pPr>
      <w:r>
        <w:t xml:space="preserve"> </w:t>
      </w:r>
    </w:p>
    <w:p w:rsidR="005C2755" w:rsidRDefault="009E5D59">
      <w:pPr>
        <w:ind w:left="715"/>
      </w:pPr>
      <w:r>
        <w:lastRenderedPageBreak/>
        <w:t xml:space="preserve">2.22 </w:t>
      </w:r>
      <w:r w:rsidR="00AF619F">
        <w:tab/>
      </w:r>
      <w:r>
        <w:t>To take all reasonable steps to comply with the He</w:t>
      </w:r>
      <w:r w:rsidR="00AF619F">
        <w:t>alth and Safety at Work Policy.</w:t>
      </w:r>
    </w:p>
    <w:p w:rsidR="005C2755" w:rsidRDefault="009E5D59">
      <w:pPr>
        <w:spacing w:line="259" w:lineRule="auto"/>
        <w:ind w:left="0" w:firstLine="0"/>
      </w:pPr>
      <w:r>
        <w:t xml:space="preserve"> </w:t>
      </w:r>
    </w:p>
    <w:p w:rsidR="005C2755" w:rsidRDefault="009E5D59">
      <w:pPr>
        <w:ind w:left="715"/>
      </w:pPr>
      <w:r>
        <w:t xml:space="preserve">2.23 </w:t>
      </w:r>
      <w:r w:rsidR="00AF619F">
        <w:tab/>
      </w:r>
      <w:r>
        <w:t xml:space="preserve">To work within the framework and spirit of the agency's Equalities Policy and actively promote the Policy within the project, and in all dealings with other agencies. </w:t>
      </w:r>
    </w:p>
    <w:p w:rsidR="005C2755" w:rsidRDefault="009E5D59">
      <w:pPr>
        <w:spacing w:line="259" w:lineRule="auto"/>
        <w:ind w:left="0" w:firstLine="0"/>
      </w:pPr>
      <w:r>
        <w:t xml:space="preserve"> </w:t>
      </w:r>
    </w:p>
    <w:p w:rsidR="005C2755" w:rsidRDefault="009E5D59">
      <w:pPr>
        <w:ind w:left="715"/>
      </w:pPr>
      <w:r>
        <w:t xml:space="preserve">2.24 </w:t>
      </w:r>
      <w:r w:rsidR="00AF619F">
        <w:tab/>
      </w:r>
      <w:r>
        <w:t xml:space="preserve">After reasonable consultation, to undertake any other task which is necessary, if called to do so by the </w:t>
      </w:r>
      <w:r w:rsidR="00B04D5C">
        <w:t>Director of Operations</w:t>
      </w:r>
      <w:r>
        <w:t xml:space="preserve">.   </w:t>
      </w:r>
    </w:p>
    <w:p w:rsidR="005C2755" w:rsidRDefault="009E5D59">
      <w:pPr>
        <w:spacing w:after="14" w:line="259" w:lineRule="auto"/>
        <w:ind w:left="0" w:firstLine="0"/>
      </w:pPr>
      <w:r>
        <w:t xml:space="preserve"> </w:t>
      </w:r>
    </w:p>
    <w:p w:rsidR="005C2755" w:rsidRDefault="009E5D59">
      <w:pPr>
        <w:pStyle w:val="Heading2"/>
        <w:tabs>
          <w:tab w:val="center" w:pos="1514"/>
        </w:tabs>
        <w:ind w:left="-15" w:firstLine="0"/>
      </w:pPr>
      <w:r>
        <w:t xml:space="preserve">3 </w:t>
      </w:r>
      <w:r>
        <w:tab/>
        <w:t xml:space="preserve">Dimensions </w:t>
      </w:r>
    </w:p>
    <w:p w:rsidR="005C2755" w:rsidRDefault="009E5D59">
      <w:pPr>
        <w:spacing w:line="259" w:lineRule="auto"/>
        <w:ind w:left="0" w:firstLine="0"/>
      </w:pPr>
      <w:r>
        <w:t xml:space="preserve"> </w:t>
      </w:r>
    </w:p>
    <w:p w:rsidR="005C2755" w:rsidRDefault="009E5D59">
      <w:pPr>
        <w:tabs>
          <w:tab w:val="center" w:pos="1174"/>
        </w:tabs>
        <w:spacing w:after="4" w:line="259" w:lineRule="auto"/>
        <w:ind w:left="-15" w:firstLine="0"/>
      </w:pPr>
      <w:r>
        <w:t xml:space="preserve">3.1 </w:t>
      </w:r>
      <w:r>
        <w:tab/>
      </w:r>
      <w:r>
        <w:rPr>
          <w:b/>
        </w:rPr>
        <w:t xml:space="preserve">Finance </w:t>
      </w:r>
    </w:p>
    <w:p w:rsidR="005C2755" w:rsidRDefault="009E5D59">
      <w:pPr>
        <w:spacing w:after="4" w:line="259" w:lineRule="auto"/>
        <w:ind w:left="0" w:firstLine="0"/>
      </w:pPr>
      <w:r>
        <w:t xml:space="preserve"> </w:t>
      </w:r>
    </w:p>
    <w:p w:rsidR="005C2755" w:rsidRDefault="009E5D59">
      <w:pPr>
        <w:spacing w:after="5" w:line="251" w:lineRule="auto"/>
        <w:ind w:left="-5" w:hanging="10"/>
      </w:pPr>
      <w:r>
        <w:t xml:space="preserve">3.1.1 </w:t>
      </w:r>
      <w:r w:rsidR="00AF619F">
        <w:tab/>
      </w:r>
      <w:r>
        <w:t>No</w:t>
      </w:r>
      <w:r>
        <w:rPr>
          <w:sz w:val="26"/>
        </w:rPr>
        <w:t xml:space="preserve"> budgetary responsibilities</w:t>
      </w:r>
      <w:r>
        <w:t xml:space="preserve">. </w:t>
      </w:r>
    </w:p>
    <w:p w:rsidR="005C2755" w:rsidRDefault="009E5D59">
      <w:pPr>
        <w:spacing w:line="259" w:lineRule="auto"/>
        <w:ind w:left="0" w:firstLine="0"/>
      </w:pPr>
      <w:r>
        <w:rPr>
          <w:b/>
        </w:rPr>
        <w:t xml:space="preserve"> </w:t>
      </w:r>
    </w:p>
    <w:p w:rsidR="005C2755" w:rsidRDefault="009E5D59">
      <w:pPr>
        <w:tabs>
          <w:tab w:val="center" w:pos="1166"/>
        </w:tabs>
        <w:spacing w:after="4" w:line="259" w:lineRule="auto"/>
        <w:ind w:left="-15" w:firstLine="0"/>
      </w:pPr>
      <w:r>
        <w:t xml:space="preserve">3.2 </w:t>
      </w:r>
      <w:r>
        <w:tab/>
      </w:r>
      <w:r>
        <w:rPr>
          <w:b/>
        </w:rPr>
        <w:t xml:space="preserve">Staffing </w:t>
      </w:r>
    </w:p>
    <w:p w:rsidR="005C2755" w:rsidRDefault="009E5D59">
      <w:pPr>
        <w:spacing w:line="259" w:lineRule="auto"/>
        <w:ind w:left="0" w:firstLine="0"/>
      </w:pPr>
      <w:r>
        <w:t xml:space="preserve"> </w:t>
      </w:r>
    </w:p>
    <w:p w:rsidR="005C2755" w:rsidRDefault="009E5D59" w:rsidP="00B04D5C">
      <w:pPr>
        <w:ind w:left="720" w:hanging="735"/>
      </w:pPr>
      <w:r>
        <w:t xml:space="preserve">3.2.1 </w:t>
      </w:r>
      <w:r w:rsidR="00AF619F">
        <w:tab/>
      </w:r>
      <w:r>
        <w:t xml:space="preserve">Supervising </w:t>
      </w:r>
      <w:r w:rsidR="00B04D5C">
        <w:t xml:space="preserve">Treatment Team </w:t>
      </w:r>
      <w:r>
        <w:t xml:space="preserve">Workers, and Trainees working within </w:t>
      </w:r>
      <w:r w:rsidR="00B04D5C">
        <w:t>this service</w:t>
      </w:r>
      <w:r>
        <w:t xml:space="preserve">. </w:t>
      </w:r>
    </w:p>
    <w:p w:rsidR="005C2755" w:rsidRDefault="009E5D59">
      <w:pPr>
        <w:spacing w:line="259" w:lineRule="auto"/>
        <w:ind w:left="0" w:firstLine="0"/>
      </w:pPr>
      <w:r>
        <w:t xml:space="preserve"> </w:t>
      </w:r>
    </w:p>
    <w:p w:rsidR="005C2755" w:rsidRDefault="009E5D59">
      <w:pPr>
        <w:tabs>
          <w:tab w:val="center" w:pos="1452"/>
        </w:tabs>
        <w:spacing w:after="4" w:line="259" w:lineRule="auto"/>
        <w:ind w:left="-15" w:firstLine="0"/>
      </w:pPr>
      <w:r>
        <w:t xml:space="preserve">3.3 </w:t>
      </w:r>
      <w:r>
        <w:tab/>
      </w:r>
      <w:r>
        <w:rPr>
          <w:b/>
        </w:rPr>
        <w:t xml:space="preserve">Environment </w:t>
      </w:r>
    </w:p>
    <w:p w:rsidR="005C2755" w:rsidRDefault="009E5D59">
      <w:pPr>
        <w:spacing w:line="259" w:lineRule="auto"/>
        <w:ind w:left="0" w:firstLine="0"/>
      </w:pPr>
      <w:r>
        <w:t xml:space="preserve"> </w:t>
      </w:r>
    </w:p>
    <w:p w:rsidR="005C2755" w:rsidRDefault="009E5D59">
      <w:pPr>
        <w:ind w:left="715"/>
      </w:pPr>
      <w:r>
        <w:t xml:space="preserve">3.3.1 </w:t>
      </w:r>
      <w:r w:rsidR="00AF619F">
        <w:tab/>
      </w:r>
      <w:r>
        <w:t xml:space="preserve">Hours of work:  37.5 hrs per week. BDP’s core working hours for all posts are Monday – Saturday, 9am - 8pm. For this role hours will be mainly normal daytime 'office' hours; occasional evening work may be required.  </w:t>
      </w:r>
    </w:p>
    <w:p w:rsidR="005C2755" w:rsidRDefault="009E5D59">
      <w:pPr>
        <w:spacing w:line="259" w:lineRule="auto"/>
        <w:ind w:left="0" w:firstLine="0"/>
      </w:pPr>
      <w:r>
        <w:t xml:space="preserve"> </w:t>
      </w:r>
    </w:p>
    <w:p w:rsidR="005C2755" w:rsidRDefault="009E5D59">
      <w:pPr>
        <w:ind w:left="-15" w:firstLine="0"/>
      </w:pPr>
      <w:r>
        <w:t xml:space="preserve">3.3.2 </w:t>
      </w:r>
      <w:r w:rsidR="00AF619F">
        <w:tab/>
      </w:r>
      <w:r>
        <w:t xml:space="preserve">Travelling to and from GP Practices in Bristol is an integral part of this role. </w:t>
      </w:r>
    </w:p>
    <w:p w:rsidR="005C2755" w:rsidRDefault="009E5D59">
      <w:pPr>
        <w:spacing w:line="259" w:lineRule="auto"/>
        <w:ind w:left="0" w:firstLine="0"/>
      </w:pPr>
      <w:r>
        <w:t xml:space="preserve"> </w:t>
      </w:r>
    </w:p>
    <w:p w:rsidR="005C2755" w:rsidRDefault="009E5D59">
      <w:pPr>
        <w:tabs>
          <w:tab w:val="center" w:pos="1395"/>
        </w:tabs>
        <w:spacing w:after="4" w:line="259" w:lineRule="auto"/>
        <w:ind w:left="-15" w:firstLine="0"/>
      </w:pPr>
      <w:r>
        <w:t xml:space="preserve">3.4 </w:t>
      </w:r>
      <w:r>
        <w:tab/>
      </w:r>
      <w:r>
        <w:rPr>
          <w:b/>
        </w:rPr>
        <w:t xml:space="preserve">Technology </w:t>
      </w:r>
    </w:p>
    <w:p w:rsidR="00AF619F" w:rsidRDefault="009E5D59" w:rsidP="00AF619F">
      <w:pPr>
        <w:spacing w:after="3" w:line="259" w:lineRule="auto"/>
        <w:ind w:left="0" w:firstLine="0"/>
      </w:pPr>
      <w:r>
        <w:t xml:space="preserve"> </w:t>
      </w:r>
    </w:p>
    <w:p w:rsidR="00AF619F" w:rsidRPr="00AF619F" w:rsidRDefault="009E5D59" w:rsidP="00AF619F">
      <w:pPr>
        <w:spacing w:after="3" w:line="259" w:lineRule="auto"/>
        <w:ind w:left="720" w:hanging="720"/>
        <w:rPr>
          <w:rFonts w:eastAsia="Times New Roman"/>
          <w:color w:val="auto"/>
          <w:szCs w:val="24"/>
        </w:rPr>
      </w:pPr>
      <w:r>
        <w:t xml:space="preserve">3.4.1 </w:t>
      </w:r>
      <w:r w:rsidR="00AF619F">
        <w:tab/>
      </w:r>
      <w:r w:rsidR="00AF619F" w:rsidRPr="00AF619F">
        <w:rPr>
          <w:szCs w:val="24"/>
        </w:rPr>
        <w:t xml:space="preserve">A standard level of involvement with office equipment, including a competent use of an electronic case management system, is required. </w:t>
      </w:r>
    </w:p>
    <w:p w:rsidR="005C2755" w:rsidRDefault="009E5D59">
      <w:pPr>
        <w:spacing w:after="5" w:line="251" w:lineRule="auto"/>
        <w:ind w:left="705" w:hanging="720"/>
      </w:pPr>
      <w:r>
        <w:rPr>
          <w:sz w:val="26"/>
        </w:rPr>
        <w:t xml:space="preserve">   </w:t>
      </w:r>
    </w:p>
    <w:p w:rsidR="005C2755" w:rsidRDefault="009E5D59">
      <w:pPr>
        <w:spacing w:after="14" w:line="259" w:lineRule="auto"/>
        <w:ind w:left="0" w:firstLine="0"/>
      </w:pPr>
      <w:r>
        <w:t xml:space="preserve"> </w:t>
      </w:r>
    </w:p>
    <w:p w:rsidR="005C2755" w:rsidRDefault="009E5D59">
      <w:pPr>
        <w:pStyle w:val="Heading2"/>
        <w:tabs>
          <w:tab w:val="center" w:pos="2641"/>
        </w:tabs>
        <w:ind w:left="-15" w:firstLine="0"/>
      </w:pPr>
      <w:r>
        <w:t xml:space="preserve">4 </w:t>
      </w:r>
      <w:r>
        <w:tab/>
        <w:t xml:space="preserve">Supervisory Responsibilities </w:t>
      </w:r>
    </w:p>
    <w:p w:rsidR="005C2755" w:rsidRDefault="009E5D59">
      <w:pPr>
        <w:spacing w:line="259" w:lineRule="auto"/>
        <w:ind w:left="0" w:firstLine="0"/>
      </w:pPr>
      <w:r>
        <w:t xml:space="preserve"> </w:t>
      </w:r>
    </w:p>
    <w:p w:rsidR="005C2755" w:rsidRDefault="009E5D59">
      <w:pPr>
        <w:ind w:left="715"/>
      </w:pPr>
      <w:r>
        <w:t xml:space="preserve">4.1 </w:t>
      </w:r>
      <w:r>
        <w:tab/>
        <w:t xml:space="preserve">Responsible for supervising </w:t>
      </w:r>
      <w:r w:rsidR="00B04D5C">
        <w:t xml:space="preserve">Treatment Team </w:t>
      </w:r>
      <w:r>
        <w:t xml:space="preserve">Workers, and Trainees whilst working in this service. </w:t>
      </w:r>
    </w:p>
    <w:p w:rsidR="005C2755" w:rsidRDefault="009E5D59">
      <w:pPr>
        <w:spacing w:after="14" w:line="259" w:lineRule="auto"/>
        <w:ind w:left="0" w:firstLine="0"/>
      </w:pPr>
      <w:r>
        <w:t xml:space="preserve"> </w:t>
      </w:r>
    </w:p>
    <w:p w:rsidR="005C2755" w:rsidRDefault="009E5D59">
      <w:pPr>
        <w:tabs>
          <w:tab w:val="center" w:pos="2721"/>
        </w:tabs>
        <w:spacing w:after="4" w:line="259" w:lineRule="auto"/>
        <w:ind w:left="-15" w:firstLine="0"/>
      </w:pPr>
      <w:r>
        <w:rPr>
          <w:b/>
          <w:sz w:val="28"/>
        </w:rPr>
        <w:t xml:space="preserve">5 </w:t>
      </w:r>
      <w:r>
        <w:rPr>
          <w:b/>
          <w:sz w:val="28"/>
        </w:rPr>
        <w:tab/>
        <w:t xml:space="preserve">Qualifications and Experience </w:t>
      </w:r>
    </w:p>
    <w:p w:rsidR="005C2755" w:rsidRDefault="009E5D59">
      <w:pPr>
        <w:spacing w:line="259" w:lineRule="auto"/>
        <w:ind w:left="0" w:firstLine="0"/>
      </w:pPr>
      <w:r>
        <w:rPr>
          <w:b/>
          <w:sz w:val="28"/>
        </w:rPr>
        <w:t xml:space="preserve">          </w:t>
      </w:r>
    </w:p>
    <w:p w:rsidR="005C2755" w:rsidRPr="00AF619F" w:rsidRDefault="009E5D59" w:rsidP="00B04D5C">
      <w:pPr>
        <w:spacing w:after="4" w:line="259" w:lineRule="auto"/>
        <w:ind w:left="-5" w:firstLine="725"/>
      </w:pPr>
      <w:r w:rsidRPr="00AF619F">
        <w:t xml:space="preserve">These are set out in the Person Specification. </w:t>
      </w:r>
    </w:p>
    <w:p w:rsidR="005C2755" w:rsidRDefault="009E5D59">
      <w:pPr>
        <w:spacing w:after="14" w:line="259" w:lineRule="auto"/>
        <w:ind w:left="0" w:firstLine="0"/>
        <w:rPr>
          <w:b/>
        </w:rPr>
      </w:pPr>
      <w:r>
        <w:rPr>
          <w:b/>
        </w:rPr>
        <w:t xml:space="preserve"> </w:t>
      </w:r>
    </w:p>
    <w:p w:rsidR="00AF619F" w:rsidRDefault="00AF619F">
      <w:pPr>
        <w:spacing w:after="14" w:line="259" w:lineRule="auto"/>
        <w:ind w:left="0" w:firstLine="0"/>
      </w:pPr>
    </w:p>
    <w:p w:rsidR="005C2755" w:rsidRDefault="009E5D59">
      <w:pPr>
        <w:pStyle w:val="Heading2"/>
        <w:tabs>
          <w:tab w:val="center" w:pos="1241"/>
        </w:tabs>
        <w:ind w:left="-15" w:firstLine="0"/>
      </w:pPr>
      <w:r>
        <w:t xml:space="preserve">6 </w:t>
      </w:r>
      <w:r>
        <w:tab/>
        <w:t xml:space="preserve">Context </w:t>
      </w:r>
    </w:p>
    <w:p w:rsidR="005C2755" w:rsidRDefault="009E5D59">
      <w:pPr>
        <w:spacing w:line="259" w:lineRule="auto"/>
        <w:ind w:left="0" w:firstLine="0"/>
      </w:pPr>
      <w:r>
        <w:t xml:space="preserve"> </w:t>
      </w:r>
    </w:p>
    <w:p w:rsidR="005C2755" w:rsidRDefault="009E5D59">
      <w:pPr>
        <w:tabs>
          <w:tab w:val="center" w:pos="1233"/>
        </w:tabs>
        <w:spacing w:after="4" w:line="259" w:lineRule="auto"/>
        <w:ind w:left="-15" w:firstLine="0"/>
      </w:pPr>
      <w:r>
        <w:lastRenderedPageBreak/>
        <w:t xml:space="preserve">6.1 </w:t>
      </w:r>
      <w:r>
        <w:tab/>
      </w:r>
      <w:r>
        <w:rPr>
          <w:b/>
        </w:rPr>
        <w:t xml:space="preserve">Contacts </w:t>
      </w:r>
    </w:p>
    <w:p w:rsidR="005C2755" w:rsidRDefault="009E5D59">
      <w:pPr>
        <w:spacing w:line="259" w:lineRule="auto"/>
        <w:ind w:left="0" w:firstLine="0"/>
      </w:pPr>
      <w:r>
        <w:t xml:space="preserve"> </w:t>
      </w:r>
    </w:p>
    <w:p w:rsidR="005C2755" w:rsidRDefault="009E5D59">
      <w:pPr>
        <w:ind w:left="-15" w:firstLine="0"/>
      </w:pPr>
      <w:r>
        <w:t xml:space="preserve">6.1.1 </w:t>
      </w:r>
      <w:r w:rsidR="00AF619F">
        <w:tab/>
      </w:r>
      <w:r>
        <w:t xml:space="preserve">Across BDP: all staff and volunteers. </w:t>
      </w:r>
    </w:p>
    <w:p w:rsidR="005C2755" w:rsidRDefault="009E5D59">
      <w:pPr>
        <w:spacing w:line="259" w:lineRule="auto"/>
        <w:ind w:left="0" w:firstLine="0"/>
      </w:pPr>
      <w:r>
        <w:t xml:space="preserve"> </w:t>
      </w:r>
    </w:p>
    <w:p w:rsidR="005C2755" w:rsidRDefault="009E5D59">
      <w:pPr>
        <w:ind w:left="715"/>
      </w:pPr>
      <w:r>
        <w:t xml:space="preserve">6.1.2 </w:t>
      </w:r>
      <w:r w:rsidR="00AF619F">
        <w:tab/>
      </w:r>
      <w:r>
        <w:t xml:space="preserve">External to BDP: Other drug and alcohol service providers within and outside of Bristol ROADS, GPwSI, General Practitioners, GP practice managers, pharmacists, health centre reception staff, social workers, probation officers, outreach services, commissioned and mon-commissioned housing providers and a wide range of generic and community services.   </w:t>
      </w:r>
    </w:p>
    <w:p w:rsidR="005C2755" w:rsidRDefault="009E5D59">
      <w:pPr>
        <w:spacing w:after="14" w:line="259" w:lineRule="auto"/>
        <w:ind w:left="0" w:firstLine="0"/>
      </w:pPr>
      <w:r>
        <w:t xml:space="preserve"> </w:t>
      </w:r>
    </w:p>
    <w:p w:rsidR="005C2755" w:rsidRDefault="009E5D59">
      <w:pPr>
        <w:pStyle w:val="Heading2"/>
        <w:tabs>
          <w:tab w:val="center" w:pos="1857"/>
        </w:tabs>
        <w:ind w:left="-15" w:firstLine="0"/>
      </w:pPr>
      <w:r>
        <w:t xml:space="preserve">7 </w:t>
      </w:r>
      <w:r>
        <w:tab/>
        <w:t xml:space="preserve">Scope for Impact </w:t>
      </w:r>
    </w:p>
    <w:p w:rsidR="005C2755" w:rsidRDefault="009E5D59">
      <w:pPr>
        <w:spacing w:line="259" w:lineRule="auto"/>
        <w:ind w:left="0" w:firstLine="0"/>
      </w:pPr>
      <w:r>
        <w:t xml:space="preserve"> </w:t>
      </w:r>
    </w:p>
    <w:p w:rsidR="005C2755" w:rsidRDefault="009E5D59">
      <w:pPr>
        <w:tabs>
          <w:tab w:val="center" w:pos="4623"/>
        </w:tabs>
        <w:spacing w:after="4" w:line="259" w:lineRule="auto"/>
        <w:ind w:left="-15" w:firstLine="0"/>
      </w:pPr>
      <w:r>
        <w:t xml:space="preserve">7.1 </w:t>
      </w:r>
      <w:r>
        <w:tab/>
      </w:r>
      <w:r>
        <w:rPr>
          <w:b/>
        </w:rPr>
        <w:t xml:space="preserve">Decisions that can only be made with reference to line management. </w:t>
      </w:r>
    </w:p>
    <w:p w:rsidR="005C2755" w:rsidRDefault="009E5D59">
      <w:pPr>
        <w:spacing w:line="259" w:lineRule="auto"/>
        <w:ind w:left="0" w:firstLine="0"/>
      </w:pPr>
      <w:r>
        <w:rPr>
          <w:sz w:val="26"/>
        </w:rPr>
        <w:t xml:space="preserve"> </w:t>
      </w:r>
    </w:p>
    <w:p w:rsidR="005C2755" w:rsidRDefault="009E5D59">
      <w:pPr>
        <w:ind w:left="715"/>
      </w:pPr>
      <w:r>
        <w:t xml:space="preserve">7.1.1 </w:t>
      </w:r>
      <w:r w:rsidR="00AF619F">
        <w:tab/>
      </w:r>
      <w:r>
        <w:t>Anything with financial implications, significant service development, changes to policy, representing the agency to the media and other organisations.</w:t>
      </w:r>
      <w:r>
        <w:rPr>
          <w:b/>
        </w:rPr>
        <w:t xml:space="preserve"> </w:t>
      </w:r>
    </w:p>
    <w:p w:rsidR="005C2755" w:rsidRDefault="009E5D59">
      <w:pPr>
        <w:spacing w:line="259" w:lineRule="auto"/>
        <w:ind w:left="0" w:firstLine="0"/>
      </w:pPr>
      <w:r>
        <w:rPr>
          <w:b/>
        </w:rPr>
        <w:t xml:space="preserve"> </w:t>
      </w:r>
    </w:p>
    <w:p w:rsidR="005C2755" w:rsidRDefault="009E5D59">
      <w:pPr>
        <w:tabs>
          <w:tab w:val="center" w:pos="4527"/>
        </w:tabs>
        <w:spacing w:after="4" w:line="259" w:lineRule="auto"/>
        <w:ind w:left="-15" w:firstLine="0"/>
      </w:pPr>
      <w:r>
        <w:t xml:space="preserve">7.2 </w:t>
      </w:r>
      <w:r>
        <w:tab/>
      </w:r>
      <w:r>
        <w:rPr>
          <w:b/>
        </w:rPr>
        <w:t>Decisions that can be made without reference to line management.</w:t>
      </w:r>
      <w:r>
        <w:t xml:space="preserve"> </w:t>
      </w:r>
    </w:p>
    <w:p w:rsidR="005C2755" w:rsidRDefault="009E5D59">
      <w:pPr>
        <w:spacing w:line="259" w:lineRule="auto"/>
        <w:ind w:left="0" w:firstLine="0"/>
      </w:pPr>
      <w:r>
        <w:t xml:space="preserve"> </w:t>
      </w:r>
    </w:p>
    <w:p w:rsidR="005C2755" w:rsidRDefault="009E5D59">
      <w:pPr>
        <w:ind w:left="-15" w:firstLine="0"/>
      </w:pPr>
      <w:r>
        <w:t xml:space="preserve">7.2.1 </w:t>
      </w:r>
      <w:r w:rsidR="00AF619F">
        <w:tab/>
      </w:r>
      <w:r>
        <w:t xml:space="preserve">Detailed operational issues regarding this post and those of supervised staff.  </w:t>
      </w:r>
    </w:p>
    <w:p w:rsidR="005C2755" w:rsidRDefault="009E5D59">
      <w:pPr>
        <w:spacing w:after="14" w:line="259" w:lineRule="auto"/>
        <w:ind w:left="0" w:firstLine="0"/>
      </w:pPr>
      <w:r>
        <w:t xml:space="preserve"> </w:t>
      </w:r>
    </w:p>
    <w:p w:rsidR="005C2755" w:rsidRDefault="009E5D59">
      <w:pPr>
        <w:pStyle w:val="Heading2"/>
        <w:tabs>
          <w:tab w:val="center" w:pos="2586"/>
        </w:tabs>
        <w:ind w:left="-15" w:firstLine="0"/>
      </w:pPr>
      <w:r>
        <w:t xml:space="preserve">8 </w:t>
      </w:r>
      <w:r>
        <w:tab/>
        <w:t xml:space="preserve">Special Notes or Conditions </w:t>
      </w:r>
    </w:p>
    <w:p w:rsidR="005C2755" w:rsidRDefault="009E5D59">
      <w:pPr>
        <w:spacing w:after="19" w:line="259" w:lineRule="auto"/>
        <w:ind w:left="0" w:firstLine="0"/>
      </w:pPr>
      <w:r>
        <w:rPr>
          <w:sz w:val="20"/>
        </w:rPr>
        <w:t xml:space="preserve"> </w:t>
      </w:r>
    </w:p>
    <w:p w:rsidR="005C2755" w:rsidRDefault="009E5D59">
      <w:pPr>
        <w:ind w:left="715"/>
      </w:pPr>
      <w:r>
        <w:t xml:space="preserve">8.1 </w:t>
      </w:r>
      <w:r w:rsidR="00AF619F">
        <w:tab/>
      </w:r>
      <w:r>
        <w:t xml:space="preserve">An enhanced Disclosure and Barring Service Check is a prerequisite of offer of employment. </w:t>
      </w:r>
    </w:p>
    <w:p w:rsidR="005C2755" w:rsidRDefault="009E5D59">
      <w:pPr>
        <w:spacing w:line="259" w:lineRule="auto"/>
        <w:ind w:left="0" w:firstLine="0"/>
      </w:pPr>
      <w:r>
        <w:rPr>
          <w:sz w:val="26"/>
        </w:rPr>
        <w:t xml:space="preserve"> </w:t>
      </w:r>
    </w:p>
    <w:p w:rsidR="005C2755" w:rsidRDefault="009E5D59">
      <w:pPr>
        <w:ind w:left="-15" w:firstLine="0"/>
      </w:pPr>
      <w:r>
        <w:t>8.2      Post holders are required to</w:t>
      </w:r>
      <w:r w:rsidR="00AF619F">
        <w:t xml:space="preserve"> have a Hepatitis B vaccination.</w:t>
      </w:r>
    </w:p>
    <w:p w:rsidR="005C2755" w:rsidRDefault="009E5D59">
      <w:pPr>
        <w:spacing w:line="259" w:lineRule="auto"/>
        <w:ind w:left="0" w:firstLine="0"/>
      </w:pPr>
      <w:r>
        <w:t xml:space="preserve"> </w:t>
      </w:r>
    </w:p>
    <w:p w:rsidR="005C2755" w:rsidRDefault="009E5D59">
      <w:pPr>
        <w:ind w:left="715"/>
      </w:pPr>
      <w:r>
        <w:t xml:space="preserve">8.3 </w:t>
      </w:r>
      <w:r>
        <w:tab/>
        <w:t>This is a post in a developing service, which involves a wide range of agencies. The priorities for this role will be under review and may change as the service develops requiring fl</w:t>
      </w:r>
      <w:r w:rsidR="00AF619F">
        <w:t>exibility from the post holder.</w:t>
      </w:r>
    </w:p>
    <w:p w:rsidR="005C2755" w:rsidRDefault="009E5D59">
      <w:pPr>
        <w:spacing w:line="240" w:lineRule="auto"/>
        <w:ind w:left="0" w:right="6069" w:firstLine="0"/>
      </w:pPr>
      <w:r>
        <w:rPr>
          <w:sz w:val="26"/>
        </w:rPr>
        <w:t xml:space="preserve">  </w:t>
      </w:r>
      <w:r>
        <w:rPr>
          <w:sz w:val="26"/>
        </w:rPr>
        <w:tab/>
        <w:t xml:space="preserve"> </w:t>
      </w:r>
    </w:p>
    <w:p w:rsidR="00AF619F" w:rsidRDefault="00AF619F">
      <w:pPr>
        <w:spacing w:after="5" w:line="251" w:lineRule="auto"/>
        <w:ind w:left="-5" w:hanging="10"/>
        <w:rPr>
          <w:sz w:val="26"/>
        </w:rPr>
      </w:pPr>
    </w:p>
    <w:p w:rsidR="00AF619F" w:rsidRDefault="00AF619F">
      <w:pPr>
        <w:spacing w:after="5" w:line="251" w:lineRule="auto"/>
        <w:ind w:left="-5" w:hanging="10"/>
        <w:rPr>
          <w:sz w:val="26"/>
        </w:rPr>
      </w:pPr>
    </w:p>
    <w:p w:rsidR="00AF619F" w:rsidRDefault="00AF619F">
      <w:pPr>
        <w:spacing w:after="5" w:line="251" w:lineRule="auto"/>
        <w:ind w:left="-5" w:hanging="10"/>
        <w:rPr>
          <w:sz w:val="26"/>
        </w:rPr>
      </w:pPr>
    </w:p>
    <w:p w:rsidR="00AF619F" w:rsidRDefault="00AF619F">
      <w:pPr>
        <w:spacing w:after="5" w:line="251" w:lineRule="auto"/>
        <w:ind w:left="-5" w:hanging="10"/>
        <w:rPr>
          <w:sz w:val="26"/>
        </w:rPr>
      </w:pPr>
    </w:p>
    <w:p w:rsidR="00AF619F" w:rsidRDefault="00AF619F">
      <w:pPr>
        <w:spacing w:after="5" w:line="251" w:lineRule="auto"/>
        <w:ind w:left="-5" w:hanging="10"/>
        <w:rPr>
          <w:sz w:val="26"/>
        </w:rPr>
      </w:pPr>
    </w:p>
    <w:p w:rsidR="00AF619F" w:rsidRDefault="00AF619F">
      <w:pPr>
        <w:spacing w:after="5" w:line="251" w:lineRule="auto"/>
        <w:ind w:left="-5" w:hanging="10"/>
        <w:rPr>
          <w:sz w:val="26"/>
        </w:rPr>
      </w:pPr>
    </w:p>
    <w:p w:rsidR="00AF619F" w:rsidRDefault="00AF619F">
      <w:pPr>
        <w:spacing w:after="5" w:line="251" w:lineRule="auto"/>
        <w:ind w:left="-5" w:hanging="10"/>
        <w:rPr>
          <w:sz w:val="26"/>
        </w:rPr>
      </w:pPr>
    </w:p>
    <w:p w:rsidR="00AF619F" w:rsidRDefault="00AF619F">
      <w:pPr>
        <w:spacing w:after="5" w:line="251" w:lineRule="auto"/>
        <w:ind w:left="-5" w:hanging="10"/>
      </w:pPr>
    </w:p>
    <w:p w:rsidR="00AF619F" w:rsidRDefault="00AF619F">
      <w:pPr>
        <w:spacing w:after="5" w:line="251" w:lineRule="auto"/>
        <w:ind w:left="-5" w:hanging="10"/>
      </w:pPr>
    </w:p>
    <w:p w:rsidR="00AF619F" w:rsidRDefault="00AF619F">
      <w:pPr>
        <w:spacing w:after="5" w:line="251" w:lineRule="auto"/>
        <w:ind w:left="-5" w:hanging="10"/>
      </w:pPr>
    </w:p>
    <w:p w:rsidR="005C2755" w:rsidRDefault="009E5D59">
      <w:pPr>
        <w:spacing w:line="259" w:lineRule="auto"/>
        <w:ind w:left="0" w:firstLine="0"/>
      </w:pPr>
      <w:r>
        <w:t xml:space="preserve"> </w:t>
      </w:r>
    </w:p>
    <w:p w:rsidR="005C2755" w:rsidRDefault="009E5D59">
      <w:pPr>
        <w:spacing w:line="259" w:lineRule="auto"/>
        <w:ind w:left="0" w:firstLine="0"/>
      </w:pPr>
      <w:r>
        <w:tab/>
      </w:r>
      <w:r>
        <w:rPr>
          <w:rFonts w:ascii="Garamond" w:eastAsia="Garamond" w:hAnsi="Garamond" w:cs="Garamond"/>
          <w:sz w:val="26"/>
        </w:rPr>
        <w:t xml:space="preserve"> </w:t>
      </w:r>
    </w:p>
    <w:p w:rsidR="00AF619F" w:rsidRDefault="00AF619F">
      <w:pPr>
        <w:pStyle w:val="Heading1"/>
        <w:ind w:left="-5"/>
      </w:pPr>
    </w:p>
    <w:p w:rsidR="005C2755" w:rsidRDefault="009E5D59">
      <w:pPr>
        <w:pStyle w:val="Heading1"/>
        <w:ind w:left="-5"/>
      </w:pPr>
      <w:r>
        <w:t xml:space="preserve">Bristol Drugs Project </w:t>
      </w:r>
    </w:p>
    <w:p w:rsidR="005C2755" w:rsidRDefault="009E5D59">
      <w:pPr>
        <w:spacing w:line="259" w:lineRule="auto"/>
        <w:ind w:left="0" w:firstLine="0"/>
      </w:pPr>
      <w:r>
        <w:rPr>
          <w:b/>
          <w:sz w:val="32"/>
        </w:rPr>
        <w:t xml:space="preserve"> </w:t>
      </w:r>
    </w:p>
    <w:p w:rsidR="005C2755" w:rsidRDefault="009E5D59">
      <w:pPr>
        <w:pStyle w:val="Heading2"/>
        <w:ind w:left="-5"/>
      </w:pPr>
      <w:r>
        <w:lastRenderedPageBreak/>
        <w:t>Person Specification Team Leader for the</w:t>
      </w:r>
      <w:r w:rsidR="00B04D5C">
        <w:t xml:space="preserve"> Treatment Team</w:t>
      </w:r>
      <w:r w:rsidR="00AF619F">
        <w:t xml:space="preserve">. </w:t>
      </w:r>
    </w:p>
    <w:p w:rsidR="005C2755" w:rsidRDefault="009E5D59">
      <w:pPr>
        <w:spacing w:line="259" w:lineRule="auto"/>
        <w:ind w:left="0" w:firstLine="0"/>
      </w:pPr>
      <w:r>
        <w:t xml:space="preserve"> </w:t>
      </w:r>
    </w:p>
    <w:p w:rsidR="005C2755" w:rsidRDefault="009E5D59">
      <w:pPr>
        <w:ind w:left="-15" w:firstLine="0"/>
      </w:pPr>
      <w:r>
        <w:t xml:space="preserve">The person appointed to the post will be able to demonstrate that they have acquired (or, where appropriate, has the potential to develop) the following.   </w:t>
      </w:r>
    </w:p>
    <w:p w:rsidR="005C2755" w:rsidRDefault="009E5D59">
      <w:pPr>
        <w:spacing w:line="259" w:lineRule="auto"/>
        <w:ind w:left="0" w:firstLine="0"/>
      </w:pPr>
      <w:r>
        <w:t xml:space="preserve"> </w:t>
      </w:r>
    </w:p>
    <w:tbl>
      <w:tblPr>
        <w:tblStyle w:val="TableGrid"/>
        <w:tblW w:w="9018" w:type="dxa"/>
        <w:tblInd w:w="6" w:type="dxa"/>
        <w:tblCellMar>
          <w:top w:w="8" w:type="dxa"/>
          <w:left w:w="107" w:type="dxa"/>
          <w:right w:w="43" w:type="dxa"/>
        </w:tblCellMar>
        <w:tblLook w:val="04A0" w:firstRow="1" w:lastRow="0" w:firstColumn="1" w:lastColumn="0" w:noHBand="0" w:noVBand="1"/>
      </w:tblPr>
      <w:tblGrid>
        <w:gridCol w:w="9018"/>
      </w:tblGrid>
      <w:tr w:rsidR="005C2755">
        <w:trPr>
          <w:trHeight w:val="403"/>
        </w:trPr>
        <w:tc>
          <w:tcPr>
            <w:tcW w:w="9018" w:type="dxa"/>
            <w:tcBorders>
              <w:top w:val="single" w:sz="4" w:space="0" w:color="000000"/>
              <w:left w:val="single" w:sz="4" w:space="0" w:color="000000"/>
              <w:bottom w:val="single" w:sz="4" w:space="0" w:color="000000"/>
              <w:right w:val="single" w:sz="4" w:space="0" w:color="000000"/>
            </w:tcBorders>
            <w:shd w:val="clear" w:color="auto" w:fill="F2F2F2"/>
          </w:tcPr>
          <w:p w:rsidR="005C2755" w:rsidRDefault="009E5D59">
            <w:pPr>
              <w:spacing w:line="259" w:lineRule="auto"/>
              <w:ind w:left="0" w:firstLine="0"/>
            </w:pPr>
            <w:r>
              <w:rPr>
                <w:b/>
              </w:rPr>
              <w:t xml:space="preserve">Essential criteria  </w:t>
            </w:r>
          </w:p>
        </w:tc>
      </w:tr>
      <w:tr w:rsidR="005C2755" w:rsidTr="00AF619F">
        <w:trPr>
          <w:trHeight w:val="2973"/>
        </w:trPr>
        <w:tc>
          <w:tcPr>
            <w:tcW w:w="9018" w:type="dxa"/>
            <w:tcBorders>
              <w:top w:val="single" w:sz="4" w:space="0" w:color="000000"/>
              <w:left w:val="single" w:sz="4" w:space="0" w:color="000000"/>
              <w:bottom w:val="single" w:sz="4" w:space="0" w:color="000000"/>
              <w:right w:val="single" w:sz="4" w:space="0" w:color="000000"/>
            </w:tcBorders>
          </w:tcPr>
          <w:p w:rsidR="005C2755" w:rsidRDefault="009E5D59">
            <w:pPr>
              <w:spacing w:after="119" w:line="259" w:lineRule="auto"/>
              <w:ind w:left="0" w:firstLine="0"/>
            </w:pPr>
            <w:r>
              <w:rPr>
                <w:i/>
                <w:u w:val="single" w:color="000000"/>
              </w:rPr>
              <w:t>Personal Qualities &amp; Values</w:t>
            </w:r>
            <w:r>
              <w:rPr>
                <w:i/>
              </w:rPr>
              <w:t xml:space="preserve"> </w:t>
            </w:r>
          </w:p>
          <w:p w:rsidR="005C2755" w:rsidRDefault="009E5D59">
            <w:pPr>
              <w:numPr>
                <w:ilvl w:val="0"/>
                <w:numId w:val="1"/>
              </w:numPr>
              <w:spacing w:after="81" w:line="259" w:lineRule="auto"/>
              <w:ind w:hanging="850"/>
            </w:pPr>
            <w:r>
              <w:t>A commitment to achieving ambitious outcomes for service users.</w:t>
            </w:r>
            <w:r>
              <w:rPr>
                <w:i/>
              </w:rPr>
              <w:t xml:space="preserve"> </w:t>
            </w:r>
          </w:p>
          <w:p w:rsidR="005C2755" w:rsidRDefault="00AF619F">
            <w:pPr>
              <w:numPr>
                <w:ilvl w:val="0"/>
                <w:numId w:val="1"/>
              </w:numPr>
              <w:spacing w:after="197" w:line="259" w:lineRule="auto"/>
              <w:ind w:hanging="850"/>
            </w:pPr>
            <w:r>
              <w:t>Empathy</w:t>
            </w:r>
          </w:p>
          <w:p w:rsidR="005C2755" w:rsidRDefault="00AF619F">
            <w:pPr>
              <w:numPr>
                <w:ilvl w:val="0"/>
                <w:numId w:val="1"/>
              </w:numPr>
              <w:spacing w:after="199" w:line="259" w:lineRule="auto"/>
              <w:ind w:hanging="850"/>
            </w:pPr>
            <w:r>
              <w:t xml:space="preserve">Non-judgemental approach. </w:t>
            </w:r>
          </w:p>
          <w:p w:rsidR="005C2755" w:rsidRDefault="009E5D59">
            <w:pPr>
              <w:numPr>
                <w:ilvl w:val="0"/>
                <w:numId w:val="1"/>
              </w:numPr>
              <w:spacing w:after="197" w:line="259" w:lineRule="auto"/>
              <w:ind w:hanging="850"/>
            </w:pPr>
            <w:r>
              <w:t xml:space="preserve">Commitment to empowering service users.   </w:t>
            </w:r>
          </w:p>
          <w:p w:rsidR="005C2755" w:rsidRDefault="009E5D59" w:rsidP="00AF619F">
            <w:pPr>
              <w:numPr>
                <w:ilvl w:val="0"/>
                <w:numId w:val="1"/>
              </w:numPr>
              <w:spacing w:after="32" w:line="247" w:lineRule="auto"/>
              <w:ind w:hanging="850"/>
            </w:pPr>
            <w:r>
              <w:t>A commitment to equalities and anti-discriminatory practice and valuing diversity</w:t>
            </w:r>
            <w:r w:rsidR="00AF619F">
              <w:t>.</w:t>
            </w:r>
          </w:p>
          <w:p w:rsidR="005C2755" w:rsidRDefault="005C2755">
            <w:pPr>
              <w:spacing w:line="259" w:lineRule="auto"/>
              <w:ind w:left="0" w:firstLine="0"/>
            </w:pPr>
          </w:p>
        </w:tc>
      </w:tr>
      <w:tr w:rsidR="005C2755" w:rsidTr="00AF619F">
        <w:trPr>
          <w:trHeight w:val="4749"/>
        </w:trPr>
        <w:tc>
          <w:tcPr>
            <w:tcW w:w="9018" w:type="dxa"/>
            <w:tcBorders>
              <w:top w:val="single" w:sz="4" w:space="0" w:color="000000"/>
              <w:left w:val="single" w:sz="4" w:space="0" w:color="000000"/>
              <w:bottom w:val="single" w:sz="4" w:space="0" w:color="000000"/>
              <w:right w:val="single" w:sz="4" w:space="0" w:color="000000"/>
            </w:tcBorders>
          </w:tcPr>
          <w:p w:rsidR="005C2755" w:rsidRDefault="009E5D59">
            <w:pPr>
              <w:spacing w:after="119" w:line="259" w:lineRule="auto"/>
              <w:ind w:left="0" w:firstLine="0"/>
            </w:pPr>
            <w:r>
              <w:rPr>
                <w:i/>
                <w:u w:val="single" w:color="000000"/>
              </w:rPr>
              <w:t>Competencies and Skills</w:t>
            </w:r>
            <w:r>
              <w:rPr>
                <w:i/>
              </w:rPr>
              <w:t xml:space="preserve"> </w:t>
            </w:r>
          </w:p>
          <w:p w:rsidR="005C2755" w:rsidRDefault="009E5D59">
            <w:pPr>
              <w:numPr>
                <w:ilvl w:val="0"/>
                <w:numId w:val="2"/>
              </w:numPr>
              <w:spacing w:line="259" w:lineRule="auto"/>
              <w:ind w:hanging="283"/>
            </w:pPr>
            <w:r>
              <w:t xml:space="preserve">Excellent communication skills  </w:t>
            </w:r>
          </w:p>
          <w:p w:rsidR="005C2755" w:rsidRDefault="009E5D59">
            <w:pPr>
              <w:spacing w:line="259" w:lineRule="auto"/>
              <w:ind w:left="720" w:firstLine="0"/>
            </w:pPr>
            <w:r>
              <w:t xml:space="preserve"> </w:t>
            </w:r>
          </w:p>
          <w:p w:rsidR="005C2755" w:rsidRDefault="009E5D59">
            <w:pPr>
              <w:numPr>
                <w:ilvl w:val="0"/>
                <w:numId w:val="2"/>
              </w:numPr>
              <w:spacing w:line="259" w:lineRule="auto"/>
              <w:ind w:hanging="283"/>
            </w:pPr>
            <w:r>
              <w:t xml:space="preserve">Problem solving skills </w:t>
            </w:r>
          </w:p>
          <w:p w:rsidR="005C2755" w:rsidRDefault="009E5D59">
            <w:pPr>
              <w:spacing w:line="259" w:lineRule="auto"/>
              <w:ind w:left="720" w:firstLine="0"/>
            </w:pPr>
            <w:r>
              <w:t xml:space="preserve"> </w:t>
            </w:r>
          </w:p>
          <w:p w:rsidR="005C2755" w:rsidRDefault="009E5D59">
            <w:pPr>
              <w:numPr>
                <w:ilvl w:val="0"/>
                <w:numId w:val="2"/>
              </w:numPr>
              <w:spacing w:line="242" w:lineRule="auto"/>
              <w:ind w:hanging="283"/>
            </w:pPr>
            <w:r>
              <w:t xml:space="preserve">Ability to liaise effectively with other organisations including GPs and other Health Professionals. </w:t>
            </w:r>
          </w:p>
          <w:p w:rsidR="005C2755" w:rsidRDefault="009E5D59">
            <w:pPr>
              <w:spacing w:line="259" w:lineRule="auto"/>
              <w:ind w:left="0" w:firstLine="0"/>
            </w:pPr>
            <w:r>
              <w:t xml:space="preserve"> </w:t>
            </w:r>
          </w:p>
          <w:p w:rsidR="005C2755" w:rsidRDefault="009E5D59">
            <w:pPr>
              <w:numPr>
                <w:ilvl w:val="0"/>
                <w:numId w:val="2"/>
              </w:numPr>
              <w:spacing w:line="259" w:lineRule="auto"/>
              <w:ind w:hanging="283"/>
            </w:pPr>
            <w:r>
              <w:t xml:space="preserve">Reasoning and numeric skills.  </w:t>
            </w:r>
          </w:p>
          <w:p w:rsidR="005C2755" w:rsidRDefault="009E5D59">
            <w:pPr>
              <w:spacing w:line="259" w:lineRule="auto"/>
              <w:ind w:left="0" w:firstLine="0"/>
            </w:pPr>
            <w:r>
              <w:t xml:space="preserve"> </w:t>
            </w:r>
          </w:p>
          <w:p w:rsidR="005C2755" w:rsidRDefault="009E5D59">
            <w:pPr>
              <w:numPr>
                <w:ilvl w:val="0"/>
                <w:numId w:val="2"/>
              </w:numPr>
              <w:spacing w:line="259" w:lineRule="auto"/>
              <w:ind w:hanging="283"/>
            </w:pPr>
            <w:r>
              <w:t xml:space="preserve">Presentation and training skills. </w:t>
            </w:r>
          </w:p>
          <w:p w:rsidR="005C2755" w:rsidRDefault="009E5D59">
            <w:pPr>
              <w:spacing w:line="259" w:lineRule="auto"/>
              <w:ind w:left="720" w:firstLine="0"/>
            </w:pPr>
            <w:r>
              <w:t xml:space="preserve"> </w:t>
            </w:r>
          </w:p>
          <w:p w:rsidR="005C2755" w:rsidRDefault="009E5D59">
            <w:pPr>
              <w:numPr>
                <w:ilvl w:val="0"/>
                <w:numId w:val="2"/>
              </w:numPr>
              <w:spacing w:line="259" w:lineRule="auto"/>
              <w:ind w:hanging="283"/>
            </w:pPr>
            <w:r>
              <w:t xml:space="preserve">Planning and organisational skills. </w:t>
            </w:r>
          </w:p>
          <w:p w:rsidR="005C2755" w:rsidRDefault="009E5D59" w:rsidP="00AF619F">
            <w:pPr>
              <w:spacing w:line="259" w:lineRule="auto"/>
              <w:ind w:left="720" w:firstLine="0"/>
            </w:pPr>
            <w:r>
              <w:t xml:space="preserve"> </w:t>
            </w:r>
          </w:p>
          <w:p w:rsidR="005C2755" w:rsidRDefault="00AF619F">
            <w:pPr>
              <w:numPr>
                <w:ilvl w:val="0"/>
                <w:numId w:val="2"/>
              </w:numPr>
              <w:spacing w:line="259" w:lineRule="auto"/>
              <w:ind w:hanging="283"/>
            </w:pPr>
            <w:r>
              <w:t xml:space="preserve">A good standard of IT skills. </w:t>
            </w:r>
          </w:p>
        </w:tc>
      </w:tr>
      <w:tr w:rsidR="005C2755">
        <w:trPr>
          <w:trHeight w:val="2220"/>
        </w:trPr>
        <w:tc>
          <w:tcPr>
            <w:tcW w:w="9018" w:type="dxa"/>
            <w:tcBorders>
              <w:top w:val="single" w:sz="4" w:space="0" w:color="000000"/>
              <w:left w:val="single" w:sz="4" w:space="0" w:color="000000"/>
              <w:bottom w:val="single" w:sz="4" w:space="0" w:color="000000"/>
              <w:right w:val="single" w:sz="4" w:space="0" w:color="000000"/>
            </w:tcBorders>
          </w:tcPr>
          <w:p w:rsidR="005C2755" w:rsidRDefault="009E5D59" w:rsidP="00AF619F">
            <w:pPr>
              <w:spacing w:after="128" w:line="259" w:lineRule="auto"/>
              <w:ind w:left="0" w:firstLine="0"/>
            </w:pPr>
            <w:r w:rsidRPr="00AF619F">
              <w:rPr>
                <w:i/>
                <w:u w:val="single" w:color="000000"/>
              </w:rPr>
              <w:t>Experience &amp; Knowledge</w:t>
            </w:r>
            <w:r w:rsidRPr="00AF619F">
              <w:rPr>
                <w:i/>
              </w:rPr>
              <w:t xml:space="preserve"> </w:t>
            </w:r>
          </w:p>
          <w:p w:rsidR="005C2755" w:rsidRDefault="009E5D59" w:rsidP="00AF619F">
            <w:pPr>
              <w:numPr>
                <w:ilvl w:val="0"/>
                <w:numId w:val="7"/>
              </w:numPr>
              <w:spacing w:line="277" w:lineRule="auto"/>
            </w:pPr>
            <w:r>
              <w:t>Minimum of 2 years’ experience of working with people experiencing</w:t>
            </w:r>
            <w:r w:rsidR="00AF619F">
              <w:t xml:space="preserve"> problems with drugs or alcohol. </w:t>
            </w:r>
          </w:p>
          <w:p w:rsidR="005C2755" w:rsidRDefault="005C2755" w:rsidP="00AF619F">
            <w:pPr>
              <w:pStyle w:val="ListParagraph"/>
              <w:spacing w:after="37" w:line="259" w:lineRule="auto"/>
              <w:ind w:left="1440" w:firstLine="0"/>
            </w:pPr>
          </w:p>
          <w:p w:rsidR="005C2755" w:rsidRDefault="009E5D59" w:rsidP="00AF619F">
            <w:pPr>
              <w:numPr>
                <w:ilvl w:val="0"/>
                <w:numId w:val="7"/>
              </w:numPr>
              <w:spacing w:line="247" w:lineRule="auto"/>
            </w:pPr>
            <w:r>
              <w:t xml:space="preserve">Knowledge and understanding of current guidelines, policies and best practice treatment interventions for drug and alcohol users. </w:t>
            </w:r>
          </w:p>
          <w:p w:rsidR="005C2755" w:rsidRDefault="005C2755" w:rsidP="00AF619F">
            <w:pPr>
              <w:spacing w:line="259" w:lineRule="auto"/>
              <w:ind w:left="850" w:firstLine="60"/>
            </w:pPr>
          </w:p>
        </w:tc>
      </w:tr>
      <w:tr w:rsidR="005C2755">
        <w:trPr>
          <w:trHeight w:val="660"/>
        </w:trPr>
        <w:tc>
          <w:tcPr>
            <w:tcW w:w="9018" w:type="dxa"/>
            <w:tcBorders>
              <w:top w:val="single" w:sz="4" w:space="0" w:color="000000"/>
              <w:left w:val="single" w:sz="4" w:space="0" w:color="000000"/>
              <w:bottom w:val="single" w:sz="4" w:space="0" w:color="000000"/>
              <w:right w:val="single" w:sz="4" w:space="0" w:color="000000"/>
            </w:tcBorders>
          </w:tcPr>
          <w:p w:rsidR="00AF619F" w:rsidRPr="00AF619F" w:rsidRDefault="00AF619F" w:rsidP="00AF619F">
            <w:pPr>
              <w:tabs>
                <w:tab w:val="center" w:pos="2909"/>
              </w:tabs>
              <w:spacing w:line="259" w:lineRule="auto"/>
              <w:ind w:left="0" w:firstLine="0"/>
              <w:rPr>
                <w:i/>
                <w:u w:val="single"/>
              </w:rPr>
            </w:pPr>
            <w:r w:rsidRPr="00AF619F">
              <w:rPr>
                <w:i/>
                <w:u w:val="single"/>
              </w:rPr>
              <w:t>General</w:t>
            </w:r>
          </w:p>
          <w:p w:rsidR="005C2755" w:rsidRDefault="009E5D59" w:rsidP="00AF619F">
            <w:pPr>
              <w:pStyle w:val="ListParagraph"/>
              <w:numPr>
                <w:ilvl w:val="0"/>
                <w:numId w:val="6"/>
              </w:numPr>
              <w:tabs>
                <w:tab w:val="center" w:pos="2909"/>
              </w:tabs>
              <w:spacing w:line="259" w:lineRule="auto"/>
            </w:pPr>
            <w:r>
              <w:t xml:space="preserve">Demonstrable ability to supervise staff. </w:t>
            </w:r>
          </w:p>
          <w:p w:rsidR="00AF619F" w:rsidRDefault="00AF619F" w:rsidP="00AF619F">
            <w:pPr>
              <w:pStyle w:val="ListParagraph"/>
              <w:numPr>
                <w:ilvl w:val="0"/>
                <w:numId w:val="6"/>
              </w:numPr>
              <w:tabs>
                <w:tab w:val="center" w:pos="2909"/>
              </w:tabs>
              <w:spacing w:line="259" w:lineRule="auto"/>
            </w:pPr>
            <w:r>
              <w:t xml:space="preserve">A UK driving license or the ability to travel independently in order to fulfil the requirements of the role. </w:t>
            </w:r>
          </w:p>
          <w:p w:rsidR="005C2755" w:rsidRDefault="009E5D59">
            <w:pPr>
              <w:spacing w:line="259" w:lineRule="auto"/>
              <w:ind w:left="0" w:firstLine="0"/>
            </w:pPr>
            <w:r>
              <w:t xml:space="preserve"> </w:t>
            </w:r>
          </w:p>
        </w:tc>
      </w:tr>
      <w:tr w:rsidR="005C2755">
        <w:trPr>
          <w:trHeight w:val="418"/>
        </w:trPr>
        <w:tc>
          <w:tcPr>
            <w:tcW w:w="9018" w:type="dxa"/>
            <w:tcBorders>
              <w:top w:val="single" w:sz="4" w:space="0" w:color="000000"/>
              <w:left w:val="single" w:sz="4" w:space="0" w:color="000000"/>
              <w:bottom w:val="single" w:sz="4" w:space="0" w:color="000000"/>
              <w:right w:val="single" w:sz="4" w:space="0" w:color="000000"/>
            </w:tcBorders>
            <w:shd w:val="clear" w:color="auto" w:fill="F2F2F2"/>
          </w:tcPr>
          <w:p w:rsidR="005C2755" w:rsidRDefault="009E5D59">
            <w:pPr>
              <w:spacing w:line="259" w:lineRule="auto"/>
              <w:ind w:left="0" w:firstLine="0"/>
            </w:pPr>
            <w:r>
              <w:rPr>
                <w:b/>
              </w:rPr>
              <w:t xml:space="preserve">Desirable criteria  </w:t>
            </w:r>
          </w:p>
        </w:tc>
      </w:tr>
      <w:tr w:rsidR="005C2755">
        <w:trPr>
          <w:trHeight w:val="4365"/>
        </w:trPr>
        <w:tc>
          <w:tcPr>
            <w:tcW w:w="9018" w:type="dxa"/>
            <w:tcBorders>
              <w:top w:val="single" w:sz="4" w:space="0" w:color="000000"/>
              <w:left w:val="single" w:sz="4" w:space="0" w:color="000000"/>
              <w:bottom w:val="single" w:sz="4" w:space="0" w:color="000000"/>
              <w:right w:val="single" w:sz="4" w:space="0" w:color="000000"/>
            </w:tcBorders>
          </w:tcPr>
          <w:p w:rsidR="005C2755" w:rsidRDefault="009E5D59" w:rsidP="00AF619F">
            <w:pPr>
              <w:numPr>
                <w:ilvl w:val="0"/>
                <w:numId w:val="4"/>
              </w:numPr>
              <w:spacing w:line="278" w:lineRule="auto"/>
              <w:ind w:right="339" w:hanging="360"/>
              <w:jc w:val="both"/>
            </w:pPr>
            <w:r>
              <w:lastRenderedPageBreak/>
              <w:t xml:space="preserve">Past personal treatment experience of problematic alcohol/ drug use </w:t>
            </w:r>
            <w:r w:rsidR="00AF619F">
              <w:t>(</w:t>
            </w:r>
            <w:r>
              <w:t>with 2 years</w:t>
            </w:r>
            <w:r w:rsidR="00AF619F">
              <w:t>’</w:t>
            </w:r>
            <w:r>
              <w:t xml:space="preserve"> s</w:t>
            </w:r>
            <w:r w:rsidR="00AF619F">
              <w:t xml:space="preserve">ubstance free in the community). </w:t>
            </w:r>
          </w:p>
          <w:p w:rsidR="005C2755" w:rsidRDefault="009E5D59" w:rsidP="00AF619F">
            <w:pPr>
              <w:spacing w:after="36" w:line="259" w:lineRule="auto"/>
              <w:ind w:left="720" w:right="339" w:firstLine="0"/>
            </w:pPr>
            <w:r>
              <w:t xml:space="preserve"> </w:t>
            </w:r>
          </w:p>
          <w:p w:rsidR="005C2755" w:rsidRDefault="009E5D59" w:rsidP="00AF619F">
            <w:pPr>
              <w:numPr>
                <w:ilvl w:val="0"/>
                <w:numId w:val="4"/>
              </w:numPr>
              <w:spacing w:after="209" w:line="280" w:lineRule="auto"/>
              <w:ind w:right="339" w:hanging="360"/>
              <w:jc w:val="both"/>
            </w:pPr>
            <w:r>
              <w:t xml:space="preserve">Brief intervention skills and experience, including motivational interviewing, brief solution focussed therapy, IBA and use of ITEP style interventions. </w:t>
            </w:r>
          </w:p>
          <w:p w:rsidR="005C2755" w:rsidRDefault="009E5D59" w:rsidP="00AF619F">
            <w:pPr>
              <w:numPr>
                <w:ilvl w:val="0"/>
                <w:numId w:val="4"/>
              </w:numPr>
              <w:spacing w:line="259" w:lineRule="auto"/>
              <w:ind w:right="339" w:hanging="360"/>
              <w:jc w:val="both"/>
            </w:pPr>
            <w:r>
              <w:t xml:space="preserve">Experience of working with GPs and Primary Health Care staff in Bristol. </w:t>
            </w:r>
          </w:p>
          <w:p w:rsidR="005C2755" w:rsidRDefault="009E5D59" w:rsidP="00AF619F">
            <w:pPr>
              <w:spacing w:line="259" w:lineRule="auto"/>
              <w:ind w:left="0" w:right="339" w:firstLine="0"/>
            </w:pPr>
            <w:r>
              <w:t xml:space="preserve"> </w:t>
            </w:r>
          </w:p>
          <w:p w:rsidR="005C2755" w:rsidRDefault="009E5D59" w:rsidP="00AF619F">
            <w:pPr>
              <w:numPr>
                <w:ilvl w:val="0"/>
                <w:numId w:val="4"/>
              </w:numPr>
              <w:spacing w:line="241" w:lineRule="auto"/>
              <w:ind w:right="339" w:hanging="360"/>
              <w:jc w:val="both"/>
            </w:pPr>
            <w:r>
              <w:t xml:space="preserve">Relevant qualification e.g. Substance Misuse Qualification, Social Work, Nursing, RCGP Part One Certificate in working with substance users in primary care, NVQ (Level 3 or higher). </w:t>
            </w:r>
          </w:p>
          <w:p w:rsidR="005C2755" w:rsidRDefault="005C2755" w:rsidP="00AF619F">
            <w:pPr>
              <w:spacing w:line="259" w:lineRule="auto"/>
              <w:ind w:left="0" w:right="339" w:firstLine="0"/>
            </w:pPr>
          </w:p>
          <w:p w:rsidR="005C2755" w:rsidRDefault="009E5D59" w:rsidP="00AF619F">
            <w:pPr>
              <w:numPr>
                <w:ilvl w:val="0"/>
                <w:numId w:val="4"/>
              </w:numPr>
              <w:spacing w:line="242" w:lineRule="auto"/>
              <w:ind w:right="339" w:hanging="360"/>
              <w:jc w:val="both"/>
            </w:pPr>
            <w:r>
              <w:t xml:space="preserve">Fluent in a South Asian, East European or other language widely spoken in Bristol </w:t>
            </w:r>
          </w:p>
          <w:p w:rsidR="005C2755" w:rsidRDefault="009E5D59" w:rsidP="00AF619F">
            <w:pPr>
              <w:spacing w:line="259" w:lineRule="auto"/>
              <w:ind w:left="360" w:right="339" w:firstLine="0"/>
            </w:pPr>
            <w:r>
              <w:t xml:space="preserve"> </w:t>
            </w:r>
          </w:p>
        </w:tc>
      </w:tr>
    </w:tbl>
    <w:p w:rsidR="005C2755" w:rsidRDefault="009E5D59">
      <w:pPr>
        <w:spacing w:line="259" w:lineRule="auto"/>
        <w:ind w:left="0" w:firstLine="0"/>
        <w:jc w:val="both"/>
      </w:pPr>
      <w:r>
        <w:t xml:space="preserve"> </w:t>
      </w:r>
      <w:r>
        <w:tab/>
        <w:t xml:space="preserve"> </w:t>
      </w:r>
    </w:p>
    <w:p w:rsidR="005C2755" w:rsidRDefault="009E5D59">
      <w:pPr>
        <w:spacing w:line="259" w:lineRule="auto"/>
        <w:ind w:left="0" w:right="8235" w:firstLine="0"/>
        <w:jc w:val="right"/>
      </w:pPr>
      <w:r>
        <w:t xml:space="preserve"> </w:t>
      </w:r>
    </w:p>
    <w:p w:rsidR="005C2755" w:rsidRDefault="009E5D59">
      <w:pPr>
        <w:spacing w:line="259" w:lineRule="auto"/>
        <w:ind w:left="0" w:firstLine="0"/>
      </w:pPr>
      <w:r>
        <w:t xml:space="preserve"> </w:t>
      </w:r>
    </w:p>
    <w:p w:rsidR="005C2755" w:rsidRDefault="009E5D59">
      <w:pPr>
        <w:spacing w:line="259" w:lineRule="auto"/>
        <w:ind w:left="0" w:right="8235" w:firstLine="0"/>
        <w:jc w:val="right"/>
      </w:pPr>
      <w:r>
        <w:rPr>
          <w:b/>
        </w:rPr>
        <w:t xml:space="preserve"> </w:t>
      </w:r>
    </w:p>
    <w:p w:rsidR="005C2755" w:rsidRDefault="009E5D59">
      <w:pPr>
        <w:spacing w:line="259" w:lineRule="auto"/>
        <w:ind w:left="0" w:firstLine="0"/>
      </w:pPr>
      <w:r>
        <w:t xml:space="preserve"> </w:t>
      </w:r>
    </w:p>
    <w:p w:rsidR="005C2755" w:rsidRDefault="009E5D59">
      <w:pPr>
        <w:spacing w:line="259" w:lineRule="auto"/>
        <w:ind w:left="0" w:firstLine="0"/>
      </w:pPr>
      <w:r>
        <w:t xml:space="preserve"> </w:t>
      </w:r>
    </w:p>
    <w:p w:rsidR="005C2755" w:rsidRDefault="009E5D59">
      <w:pPr>
        <w:spacing w:line="259" w:lineRule="auto"/>
        <w:ind w:left="0" w:firstLine="0"/>
      </w:pPr>
      <w:r>
        <w:t xml:space="preserve"> </w:t>
      </w:r>
    </w:p>
    <w:p w:rsidR="005C2755" w:rsidRDefault="009E5D59">
      <w:pPr>
        <w:spacing w:line="259" w:lineRule="auto"/>
        <w:ind w:left="0" w:firstLine="0"/>
      </w:pPr>
      <w:r>
        <w:t xml:space="preserve"> </w:t>
      </w:r>
    </w:p>
    <w:p w:rsidR="005C2755" w:rsidRDefault="009E5D59">
      <w:pPr>
        <w:spacing w:line="259" w:lineRule="auto"/>
        <w:ind w:left="0" w:firstLine="0"/>
      </w:pPr>
      <w:r>
        <w:t xml:space="preserve"> </w:t>
      </w:r>
    </w:p>
    <w:p w:rsidR="005C2755" w:rsidRDefault="009E5D59">
      <w:pPr>
        <w:spacing w:line="259" w:lineRule="auto"/>
        <w:ind w:left="0" w:firstLine="0"/>
      </w:pPr>
      <w:r>
        <w:t xml:space="preserve"> </w:t>
      </w:r>
    </w:p>
    <w:p w:rsidR="005C2755" w:rsidRDefault="009E5D59">
      <w:pPr>
        <w:spacing w:line="259" w:lineRule="auto"/>
        <w:ind w:left="0" w:firstLine="0"/>
      </w:pPr>
      <w:r>
        <w:t xml:space="preserve"> </w:t>
      </w:r>
    </w:p>
    <w:p w:rsidR="005C2755" w:rsidRDefault="009E5D59">
      <w:pPr>
        <w:spacing w:line="259" w:lineRule="auto"/>
        <w:ind w:left="0" w:firstLine="0"/>
      </w:pPr>
      <w:r>
        <w:t xml:space="preserve"> </w:t>
      </w:r>
    </w:p>
    <w:p w:rsidR="005C2755" w:rsidRDefault="009E5D59">
      <w:pPr>
        <w:spacing w:line="259" w:lineRule="auto"/>
        <w:ind w:left="0" w:firstLine="0"/>
      </w:pPr>
      <w:r>
        <w:t xml:space="preserve"> </w:t>
      </w:r>
    </w:p>
    <w:sectPr w:rsidR="005C2755">
      <w:footerReference w:type="even" r:id="rId8"/>
      <w:footerReference w:type="default" r:id="rId9"/>
      <w:footerReference w:type="first" r:id="rId10"/>
      <w:pgSz w:w="11909" w:h="16834"/>
      <w:pgMar w:top="1445" w:right="1446" w:bottom="1021"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B0" w:rsidRDefault="008E25B0">
      <w:pPr>
        <w:spacing w:line="240" w:lineRule="auto"/>
      </w:pPr>
      <w:r>
        <w:separator/>
      </w:r>
    </w:p>
  </w:endnote>
  <w:endnote w:type="continuationSeparator" w:id="0">
    <w:p w:rsidR="008E25B0" w:rsidRDefault="008E2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755" w:rsidRDefault="009E5D59">
    <w:pPr>
      <w:tabs>
        <w:tab w:val="right" w:pos="9022"/>
      </w:tabs>
      <w:spacing w:line="259" w:lineRule="auto"/>
      <w:ind w:left="0" w:firstLine="0"/>
    </w:pPr>
    <w:r>
      <w:rPr>
        <w:sz w:val="20"/>
      </w:rPr>
      <w:t xml:space="preserve">BDP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7</w:t>
      </w:r>
    </w:fldSimple>
    <w:r>
      <w:rPr>
        <w:sz w:val="20"/>
      </w:rPr>
      <w:t xml:space="preserve">                        Shared Care (SML) Team Leader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755" w:rsidRDefault="009E5D59">
    <w:pPr>
      <w:tabs>
        <w:tab w:val="right" w:pos="9022"/>
      </w:tabs>
      <w:spacing w:line="259" w:lineRule="auto"/>
      <w:ind w:left="0" w:firstLine="0"/>
    </w:pPr>
    <w:r>
      <w:rPr>
        <w:sz w:val="20"/>
      </w:rPr>
      <w:t xml:space="preserve">BDP </w:t>
    </w:r>
    <w:r>
      <w:rPr>
        <w:sz w:val="20"/>
      </w:rPr>
      <w:tab/>
      <w:t xml:space="preserve">Page </w:t>
    </w:r>
    <w:r>
      <w:fldChar w:fldCharType="begin"/>
    </w:r>
    <w:r>
      <w:instrText xml:space="preserve"> PAGE   \* MERGEFORMAT </w:instrText>
    </w:r>
    <w:r>
      <w:fldChar w:fldCharType="separate"/>
    </w:r>
    <w:r w:rsidR="00EF06A8" w:rsidRPr="00EF06A8">
      <w:rPr>
        <w:noProof/>
        <w:sz w:val="20"/>
      </w:rPr>
      <w:t>1</w:t>
    </w:r>
    <w:r>
      <w:rPr>
        <w:sz w:val="20"/>
      </w:rPr>
      <w:fldChar w:fldCharType="end"/>
    </w:r>
    <w:r>
      <w:rPr>
        <w:sz w:val="20"/>
      </w:rPr>
      <w:t xml:space="preserve"> of </w:t>
    </w:r>
    <w:fldSimple w:instr=" NUMPAGES   \* MERGEFORMAT ">
      <w:r w:rsidR="00EF06A8" w:rsidRPr="00EF06A8">
        <w:rPr>
          <w:noProof/>
          <w:sz w:val="20"/>
        </w:rPr>
        <w:t>6</w:t>
      </w:r>
    </w:fldSimple>
    <w:r>
      <w:rPr>
        <w:sz w:val="20"/>
      </w:rPr>
      <w:t xml:space="preserve">                        </w:t>
    </w:r>
    <w:r w:rsidR="00B04D5C">
      <w:rPr>
        <w:sz w:val="20"/>
      </w:rPr>
      <w:t xml:space="preserve">Treatment </w:t>
    </w:r>
    <w:r>
      <w:rPr>
        <w:sz w:val="20"/>
      </w:rPr>
      <w:t xml:space="preserve">Team Leader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755" w:rsidRDefault="009E5D59">
    <w:pPr>
      <w:tabs>
        <w:tab w:val="right" w:pos="9022"/>
      </w:tabs>
      <w:spacing w:line="259" w:lineRule="auto"/>
      <w:ind w:left="0" w:firstLine="0"/>
    </w:pPr>
    <w:r>
      <w:rPr>
        <w:sz w:val="20"/>
      </w:rPr>
      <w:t xml:space="preserve">BDP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7</w:t>
      </w:r>
    </w:fldSimple>
    <w:r>
      <w:rPr>
        <w:sz w:val="20"/>
      </w:rPr>
      <w:t xml:space="preserve">                        Shared Care (SML) Team Leader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B0" w:rsidRDefault="008E25B0">
      <w:pPr>
        <w:spacing w:line="240" w:lineRule="auto"/>
      </w:pPr>
      <w:r>
        <w:separator/>
      </w:r>
    </w:p>
  </w:footnote>
  <w:footnote w:type="continuationSeparator" w:id="0">
    <w:p w:rsidR="008E25B0" w:rsidRDefault="008E25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5E28"/>
    <w:multiLevelType w:val="multilevel"/>
    <w:tmpl w:val="7206ED64"/>
    <w:lvl w:ilvl="0">
      <w:start w:val="1"/>
      <w:numFmt w:val="decimal"/>
      <w:lvlText w:val="%1."/>
      <w:lvlJc w:val="left"/>
      <w:pPr>
        <w:ind w:left="720" w:hanging="720"/>
      </w:pPr>
      <w:rPr>
        <w:b/>
        <w:sz w:val="28"/>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15:restartNumberingAfterBreak="0">
    <w:nsid w:val="09426BD6"/>
    <w:multiLevelType w:val="hybridMultilevel"/>
    <w:tmpl w:val="74B83B8A"/>
    <w:lvl w:ilvl="0" w:tplc="79F8A0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4473FC">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948C2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BC3A4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BC41A8">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1C6D86">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B242F4">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098B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AE06C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AD38D5"/>
    <w:multiLevelType w:val="hybridMultilevel"/>
    <w:tmpl w:val="20C45658"/>
    <w:lvl w:ilvl="0" w:tplc="D17070BC">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9E0D5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E8EA4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C41C0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16220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D43B9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165CD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22B9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F0449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81607C"/>
    <w:multiLevelType w:val="hybridMultilevel"/>
    <w:tmpl w:val="6D2A50DC"/>
    <w:lvl w:ilvl="0" w:tplc="64D6E470">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4E5A0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0C228">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9CE7FC">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665C3C">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36755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702C74">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12482C">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F43EBE">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3947BA"/>
    <w:multiLevelType w:val="hybridMultilevel"/>
    <w:tmpl w:val="E500EC60"/>
    <w:lvl w:ilvl="0" w:tplc="E7148F60">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FA252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62168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B6C3C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6F2D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2ABB8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BE889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26CD0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1895E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B15C24"/>
    <w:multiLevelType w:val="hybridMultilevel"/>
    <w:tmpl w:val="319C7474"/>
    <w:lvl w:ilvl="0" w:tplc="E7148F6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9346E"/>
    <w:multiLevelType w:val="hybridMultilevel"/>
    <w:tmpl w:val="46882326"/>
    <w:lvl w:ilvl="0" w:tplc="E7148F6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55"/>
    <w:rsid w:val="003713A3"/>
    <w:rsid w:val="00386A76"/>
    <w:rsid w:val="004630D0"/>
    <w:rsid w:val="00546375"/>
    <w:rsid w:val="00582372"/>
    <w:rsid w:val="005C2755"/>
    <w:rsid w:val="008E25B0"/>
    <w:rsid w:val="009E5D59"/>
    <w:rsid w:val="00AF619F"/>
    <w:rsid w:val="00B04774"/>
    <w:rsid w:val="00B04D5C"/>
    <w:rsid w:val="00EF0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3B70"/>
  <w15:docId w15:val="{D11A56AE-FA8E-402A-BCC1-9393F15F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450" w:hanging="73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4"/>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9E5D59"/>
    <w:pPr>
      <w:ind w:left="720"/>
      <w:contextualSpacing/>
    </w:pPr>
  </w:style>
  <w:style w:type="paragraph" w:styleId="Header">
    <w:name w:val="header"/>
    <w:basedOn w:val="Normal"/>
    <w:link w:val="HeaderChar"/>
    <w:uiPriority w:val="99"/>
    <w:unhideWhenUsed/>
    <w:rsid w:val="00B04D5C"/>
    <w:pPr>
      <w:tabs>
        <w:tab w:val="center" w:pos="4513"/>
        <w:tab w:val="right" w:pos="9026"/>
      </w:tabs>
      <w:spacing w:line="240" w:lineRule="auto"/>
    </w:pPr>
  </w:style>
  <w:style w:type="character" w:customStyle="1" w:styleId="HeaderChar">
    <w:name w:val="Header Char"/>
    <w:basedOn w:val="DefaultParagraphFont"/>
    <w:link w:val="Header"/>
    <w:uiPriority w:val="99"/>
    <w:rsid w:val="00B04D5C"/>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8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BRISTOL DRUGS PROJECT: JOB DESCRIPTION</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DRUGS PROJECT: JOB DESCRIPTION</dc:title>
  <dc:subject/>
  <dc:creator>Bristol Drugs Project</dc:creator>
  <cp:keywords/>
  <cp:lastModifiedBy>George Herbert</cp:lastModifiedBy>
  <cp:revision>4</cp:revision>
  <dcterms:created xsi:type="dcterms:W3CDTF">2023-11-24T11:51:00Z</dcterms:created>
  <dcterms:modified xsi:type="dcterms:W3CDTF">2023-11-24T13:29:00Z</dcterms:modified>
</cp:coreProperties>
</file>