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8073B" w14:textId="3E4477D6" w:rsidR="00A86257" w:rsidRPr="00A86257" w:rsidRDefault="00E60E07" w:rsidP="007E47A1">
      <w:pPr>
        <w:rPr>
          <w:b/>
          <w:bCs/>
          <w:i/>
          <w:iCs/>
        </w:rPr>
      </w:pPr>
      <w:r>
        <w:rPr>
          <w:b/>
          <w:bCs/>
          <w:noProof/>
        </w:rPr>
        <w:drawing>
          <wp:anchor distT="0" distB="0" distL="114300" distR="114300" simplePos="0" relativeHeight="251657215" behindDoc="0" locked="0" layoutInCell="1" allowOverlap="1" wp14:anchorId="5730B583" wp14:editId="211335D9">
            <wp:simplePos x="0" y="0"/>
            <wp:positionH relativeFrom="column">
              <wp:posOffset>3228975</wp:posOffset>
            </wp:positionH>
            <wp:positionV relativeFrom="paragraph">
              <wp:posOffset>-533400</wp:posOffset>
            </wp:positionV>
            <wp:extent cx="2857500" cy="1428750"/>
            <wp:effectExtent l="0" t="0" r="0" b="0"/>
            <wp:wrapNone/>
            <wp:docPr id="17513784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37846" name="Picture 1" descr="A close-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257">
        <w:rPr>
          <w:b/>
          <w:bCs/>
          <w:sz w:val="28"/>
          <w:szCs w:val="28"/>
        </w:rPr>
        <w:t>Non-Executive Director</w:t>
      </w:r>
    </w:p>
    <w:p w14:paraId="3BB1D716" w14:textId="53F2FD95" w:rsidR="00A86257" w:rsidRDefault="00A86257" w:rsidP="00A86257">
      <w:pPr>
        <w:spacing w:after="0"/>
        <w:rPr>
          <w:b/>
          <w:bCs/>
          <w:sz w:val="24"/>
          <w:szCs w:val="24"/>
        </w:rPr>
      </w:pPr>
    </w:p>
    <w:p w14:paraId="7FD083B5" w14:textId="14E44787" w:rsidR="00A86257" w:rsidRDefault="00A86257" w:rsidP="00A8625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Description and Person Specification</w:t>
      </w:r>
    </w:p>
    <w:p w14:paraId="1498C2D0" w14:textId="77777777" w:rsidR="00A86257" w:rsidRPr="00A86257" w:rsidRDefault="00A86257" w:rsidP="00A86257">
      <w:pPr>
        <w:spacing w:after="0"/>
        <w:rPr>
          <w:b/>
          <w:bCs/>
          <w:sz w:val="24"/>
          <w:szCs w:val="24"/>
        </w:rPr>
      </w:pPr>
    </w:p>
    <w:p w14:paraId="0E33D79E" w14:textId="242A24BF" w:rsidR="00924C44" w:rsidRDefault="00CB5E6C" w:rsidP="007E47A1">
      <w:pPr>
        <w:spacing w:after="0"/>
      </w:pPr>
      <w:r>
        <w:rPr>
          <w:b/>
          <w:bCs/>
          <w:i/>
          <w:iCs/>
        </w:rPr>
        <w:t>J</w:t>
      </w:r>
      <w:r w:rsidR="00B71214">
        <w:rPr>
          <w:b/>
          <w:bCs/>
          <w:i/>
          <w:iCs/>
        </w:rPr>
        <w:t xml:space="preserve">oin the </w:t>
      </w:r>
      <w:r w:rsidR="007E6E6B">
        <w:rPr>
          <w:b/>
          <w:bCs/>
          <w:i/>
          <w:iCs/>
        </w:rPr>
        <w:t>Board</w:t>
      </w:r>
      <w:r w:rsidR="00B71214">
        <w:rPr>
          <w:b/>
          <w:bCs/>
          <w:i/>
          <w:iCs/>
        </w:rPr>
        <w:t xml:space="preserve"> </w:t>
      </w:r>
      <w:r w:rsidR="00924C44" w:rsidRPr="005A5BD5">
        <w:rPr>
          <w:b/>
          <w:bCs/>
          <w:i/>
          <w:iCs/>
        </w:rPr>
        <w:t xml:space="preserve">of </w:t>
      </w:r>
      <w:r>
        <w:rPr>
          <w:b/>
          <w:bCs/>
          <w:i/>
          <w:iCs/>
        </w:rPr>
        <w:t xml:space="preserve">the largest community </w:t>
      </w:r>
      <w:r w:rsidR="006A76A2">
        <w:rPr>
          <w:b/>
          <w:bCs/>
          <w:i/>
          <w:iCs/>
        </w:rPr>
        <w:t>financial services</w:t>
      </w:r>
      <w:r>
        <w:rPr>
          <w:b/>
          <w:bCs/>
          <w:i/>
          <w:iCs/>
        </w:rPr>
        <w:t xml:space="preserve"> </w:t>
      </w:r>
      <w:r w:rsidRPr="005A5BD5">
        <w:rPr>
          <w:b/>
          <w:bCs/>
          <w:i/>
          <w:iCs/>
        </w:rPr>
        <w:t>co-operative</w:t>
      </w:r>
      <w:r>
        <w:rPr>
          <w:b/>
          <w:bCs/>
          <w:i/>
          <w:iCs/>
        </w:rPr>
        <w:t xml:space="preserve"> in the Southwest</w:t>
      </w:r>
    </w:p>
    <w:p w14:paraId="3ABFEF59" w14:textId="77777777" w:rsidR="007E47A1" w:rsidRDefault="007E47A1" w:rsidP="007E47A1">
      <w:pPr>
        <w:spacing w:after="0"/>
      </w:pPr>
    </w:p>
    <w:p w14:paraId="434D761F" w14:textId="51399DA2" w:rsidR="00162ADE" w:rsidRDefault="00000000" w:rsidP="0034746C">
      <w:pPr>
        <w:spacing w:after="0" w:line="240" w:lineRule="auto"/>
      </w:pPr>
      <w:hyperlink r:id="rId7" w:history="1">
        <w:r w:rsidR="00162ADE" w:rsidRPr="00D15649">
          <w:rPr>
            <w:rStyle w:val="Hyperlink"/>
          </w:rPr>
          <w:t>Great Western Credit Union</w:t>
        </w:r>
      </w:hyperlink>
      <w:r w:rsidR="00162ADE">
        <w:t xml:space="preserve"> (GWCU)</w:t>
      </w:r>
      <w:r w:rsidR="002A0225">
        <w:t xml:space="preserve">, </w:t>
      </w:r>
      <w:r w:rsidR="00162ADE" w:rsidRPr="00162ADE">
        <w:t xml:space="preserve">is a mission-led </w:t>
      </w:r>
      <w:r w:rsidR="00114ED2">
        <w:t xml:space="preserve">financial services </w:t>
      </w:r>
      <w:r w:rsidR="00162ADE" w:rsidRPr="00162ADE">
        <w:t>co-operative</w:t>
      </w:r>
      <w:r w:rsidR="006A76A2">
        <w:t>,</w:t>
      </w:r>
      <w:r w:rsidR="00162ADE" w:rsidRPr="00162ADE">
        <w:t xml:space="preserve"> dedicated to making people and neighbourhoods across the </w:t>
      </w:r>
      <w:r w:rsidR="00B71214" w:rsidRPr="00162ADE">
        <w:t>Southwest</w:t>
      </w:r>
      <w:r w:rsidR="00162ADE" w:rsidRPr="00162ADE">
        <w:t xml:space="preserve"> better off</w:t>
      </w:r>
      <w:r w:rsidR="00162ADE">
        <w:t>.</w:t>
      </w:r>
      <w:r w:rsidR="00162ADE" w:rsidRPr="00162ADE">
        <w:t xml:space="preserve"> </w:t>
      </w:r>
      <w:r w:rsidR="00162ADE">
        <w:t xml:space="preserve">We offer products and services which make borrowing and saving easy, fair, and affordable for everyone. </w:t>
      </w:r>
      <w:r w:rsidR="00732378">
        <w:t xml:space="preserve">We </w:t>
      </w:r>
      <w:r w:rsidR="00162ADE">
        <w:t xml:space="preserve">support those that are traditionally underserved by the mainstream </w:t>
      </w:r>
      <w:r w:rsidR="00C20BAD">
        <w:t xml:space="preserve">financial </w:t>
      </w:r>
      <w:r w:rsidR="00162ADE">
        <w:t>market</w:t>
      </w:r>
      <w:r w:rsidR="002A0225">
        <w:t>s</w:t>
      </w:r>
      <w:r w:rsidR="00162ADE">
        <w:t xml:space="preserve"> and badly served by others. </w:t>
      </w:r>
      <w:r w:rsidR="00C20BAD">
        <w:t xml:space="preserve">By </w:t>
      </w:r>
      <w:r w:rsidR="002A0225">
        <w:t>putting their money with us, our</w:t>
      </w:r>
      <w:r w:rsidR="00C20BAD">
        <w:t xml:space="preserve"> </w:t>
      </w:r>
      <w:r w:rsidR="00162ADE">
        <w:t>savers contribute to the wellbeing of their community.</w:t>
      </w:r>
    </w:p>
    <w:p w14:paraId="06015749" w14:textId="77777777" w:rsidR="0034746C" w:rsidRDefault="0034746C" w:rsidP="0034746C">
      <w:pPr>
        <w:spacing w:after="0" w:line="240" w:lineRule="auto"/>
      </w:pPr>
    </w:p>
    <w:p w14:paraId="5CA6748E" w14:textId="2004265D" w:rsidR="00421CAF" w:rsidRDefault="000279E0" w:rsidP="0034746C">
      <w:pPr>
        <w:spacing w:after="0" w:line="240" w:lineRule="auto"/>
      </w:pPr>
      <w:r>
        <w:t xml:space="preserve">Our </w:t>
      </w:r>
      <w:r w:rsidR="00162ADE">
        <w:t>geographical membership area</w:t>
      </w:r>
      <w:r w:rsidR="002A0225">
        <w:t xml:space="preserve"> </w:t>
      </w:r>
      <w:r w:rsidR="00F32EE6">
        <w:t>covers</w:t>
      </w:r>
      <w:r w:rsidR="002A0225">
        <w:t xml:space="preserve"> </w:t>
      </w:r>
      <w:r w:rsidR="002A357C">
        <w:t xml:space="preserve">the </w:t>
      </w:r>
      <w:r w:rsidR="002A0225">
        <w:t>City of Bristol,</w:t>
      </w:r>
      <w:r w:rsidR="00176E25">
        <w:t xml:space="preserve"> </w:t>
      </w:r>
      <w:r w:rsidR="004B289C">
        <w:t>Gloucestershire</w:t>
      </w:r>
      <w:r w:rsidR="0000012C">
        <w:t>,</w:t>
      </w:r>
      <w:r w:rsidR="00162ADE">
        <w:t xml:space="preserve"> Wiltshire, Dorset, and most of Somerset</w:t>
      </w:r>
      <w:r w:rsidR="00114ED2">
        <w:t>, m</w:t>
      </w:r>
      <w:r w:rsidR="00162ADE">
        <w:t xml:space="preserve">aking </w:t>
      </w:r>
      <w:r>
        <w:t xml:space="preserve">us </w:t>
      </w:r>
      <w:r w:rsidR="00162ADE">
        <w:t xml:space="preserve">one of the largest </w:t>
      </w:r>
      <w:r>
        <w:t xml:space="preserve">community credit unions </w:t>
      </w:r>
      <w:r w:rsidR="00162ADE">
        <w:t xml:space="preserve">in the country. </w:t>
      </w:r>
      <w:r w:rsidR="002A0225">
        <w:t>In fact, we are</w:t>
      </w:r>
      <w:r w:rsidR="00162ADE">
        <w:t xml:space="preserve"> the largest </w:t>
      </w:r>
      <w:r w:rsidR="00732378">
        <w:t xml:space="preserve">member </w:t>
      </w:r>
      <w:r w:rsidR="00162ADE">
        <w:t xml:space="preserve">owned co-operative in the </w:t>
      </w:r>
      <w:r>
        <w:t>Southwest</w:t>
      </w:r>
      <w:r w:rsidR="00162ADE">
        <w:t xml:space="preserve"> of England.</w:t>
      </w:r>
      <w:r w:rsidR="00DE79F9">
        <w:t xml:space="preserve"> </w:t>
      </w:r>
      <w:r w:rsidR="00587C7D">
        <w:t>We are</w:t>
      </w:r>
      <w:r w:rsidR="00D868E5" w:rsidRPr="005A5BD5">
        <w:t xml:space="preserve"> </w:t>
      </w:r>
      <w:r w:rsidR="00953C90">
        <w:t xml:space="preserve">fully </w:t>
      </w:r>
      <w:r w:rsidR="00D868E5" w:rsidRPr="005A5BD5">
        <w:t xml:space="preserve">regulated </w:t>
      </w:r>
      <w:r w:rsidR="0026472D" w:rsidRPr="005A5BD5">
        <w:t>and</w:t>
      </w:r>
      <w:r w:rsidR="00D15649">
        <w:t xml:space="preserve"> a</w:t>
      </w:r>
      <w:r w:rsidR="00D868E5" w:rsidRPr="005A5BD5">
        <w:t xml:space="preserve"> member of the Financial Services Compensation Scheme (which protects member deposits).</w:t>
      </w:r>
    </w:p>
    <w:p w14:paraId="47FDF54C" w14:textId="77777777" w:rsidR="0034746C" w:rsidRDefault="0034746C" w:rsidP="0034746C">
      <w:pPr>
        <w:spacing w:after="0"/>
      </w:pPr>
    </w:p>
    <w:p w14:paraId="4CE924D0" w14:textId="74B83DD9" w:rsidR="001614C8" w:rsidRDefault="001614C8" w:rsidP="0034746C">
      <w:pPr>
        <w:spacing w:after="0"/>
        <w:rPr>
          <w:b/>
          <w:bCs/>
          <w:i/>
          <w:iCs/>
        </w:rPr>
      </w:pPr>
      <w:r w:rsidRPr="00995C63">
        <w:rPr>
          <w:b/>
          <w:bCs/>
          <w:i/>
          <w:iCs/>
        </w:rPr>
        <w:t>It is an exciting time to be part of the Great Western Credit Union and we are on the lookout for a</w:t>
      </w:r>
      <w:r>
        <w:rPr>
          <w:b/>
          <w:bCs/>
          <w:i/>
          <w:iCs/>
        </w:rPr>
        <w:t xml:space="preserve">n additional </w:t>
      </w:r>
      <w:r w:rsidRPr="00995C63">
        <w:rPr>
          <w:b/>
          <w:bCs/>
          <w:i/>
          <w:iCs/>
        </w:rPr>
        <w:t xml:space="preserve">non-executive </w:t>
      </w:r>
      <w:r>
        <w:rPr>
          <w:b/>
          <w:bCs/>
          <w:i/>
          <w:iCs/>
        </w:rPr>
        <w:t>Director</w:t>
      </w:r>
      <w:r w:rsidRPr="00995C63">
        <w:rPr>
          <w:b/>
          <w:bCs/>
          <w:i/>
          <w:iCs/>
        </w:rPr>
        <w:t xml:space="preserve"> to join our </w:t>
      </w:r>
      <w:r>
        <w:rPr>
          <w:b/>
          <w:bCs/>
          <w:i/>
          <w:iCs/>
        </w:rPr>
        <w:t>Board</w:t>
      </w:r>
    </w:p>
    <w:p w14:paraId="5B29947C" w14:textId="77777777" w:rsidR="0034746C" w:rsidRPr="00995C63" w:rsidRDefault="0034746C" w:rsidP="0034746C">
      <w:pPr>
        <w:spacing w:after="0"/>
        <w:rPr>
          <w:i/>
          <w:iCs/>
        </w:rPr>
      </w:pPr>
    </w:p>
    <w:p w14:paraId="45AB1295" w14:textId="608FAA88" w:rsidR="00D868E5" w:rsidRDefault="00D868E5" w:rsidP="0034746C">
      <w:pPr>
        <w:spacing w:after="0"/>
      </w:pPr>
      <w:r>
        <w:t>The</w:t>
      </w:r>
      <w:r w:rsidRPr="005A5BD5">
        <w:t xml:space="preserve"> </w:t>
      </w:r>
      <w:r w:rsidR="007E6E6B">
        <w:t>Board</w:t>
      </w:r>
      <w:r w:rsidRPr="005A5BD5">
        <w:t xml:space="preserve"> of </w:t>
      </w:r>
      <w:r w:rsidR="007E6E6B">
        <w:t>Director</w:t>
      </w:r>
      <w:r w:rsidRPr="005A5BD5">
        <w:t>s</w:t>
      </w:r>
      <w:r>
        <w:t xml:space="preserve"> </w:t>
      </w:r>
      <w:r w:rsidRPr="005A5BD5">
        <w:t xml:space="preserve">provide strategic direction and oversight of the </w:t>
      </w:r>
      <w:r w:rsidR="00B93D9F">
        <w:t>organisation</w:t>
      </w:r>
      <w:r>
        <w:t>, to support the</w:t>
      </w:r>
      <w:r w:rsidRPr="005A5BD5">
        <w:t xml:space="preserve"> Chief Executive</w:t>
      </w:r>
      <w:r>
        <w:t xml:space="preserve"> and Senior Leadership Team</w:t>
      </w:r>
      <w:r w:rsidR="006A76A2">
        <w:t>, who</w:t>
      </w:r>
      <w:commentRangeStart w:id="0"/>
      <w:r w:rsidR="00924C44">
        <w:t xml:space="preserve"> ha</w:t>
      </w:r>
      <w:r w:rsidR="00D61109">
        <w:t>ve</w:t>
      </w:r>
      <w:r w:rsidR="00924C44">
        <w:t xml:space="preserve"> </w:t>
      </w:r>
      <w:commentRangeEnd w:id="0"/>
      <w:r w:rsidR="002A0225">
        <w:rPr>
          <w:rStyle w:val="CommentReference"/>
        </w:rPr>
        <w:commentReference w:id="0"/>
      </w:r>
      <w:r w:rsidR="00924C44">
        <w:t xml:space="preserve">the </w:t>
      </w:r>
      <w:r w:rsidRPr="005A5BD5">
        <w:t>mandate to use the credit union’s solid foundations to drive an ambitious growth agenda.</w:t>
      </w:r>
    </w:p>
    <w:p w14:paraId="028E1AFF" w14:textId="77777777" w:rsidR="008043D1" w:rsidRPr="005A5BD5" w:rsidRDefault="008043D1" w:rsidP="0034746C">
      <w:pPr>
        <w:spacing w:after="0"/>
      </w:pPr>
    </w:p>
    <w:p w14:paraId="1F08A256" w14:textId="6DE950A1" w:rsidR="00D868E5" w:rsidRDefault="00995C63" w:rsidP="0034746C">
      <w:pPr>
        <w:spacing w:after="0"/>
      </w:pPr>
      <w:r>
        <w:t xml:space="preserve">You do </w:t>
      </w:r>
      <w:r w:rsidR="00D868E5" w:rsidRPr="005A5BD5">
        <w:t xml:space="preserve">not need to be </w:t>
      </w:r>
      <w:r w:rsidR="003A4E30">
        <w:t xml:space="preserve">an </w:t>
      </w:r>
      <w:r w:rsidR="00D868E5" w:rsidRPr="005A5BD5">
        <w:t xml:space="preserve">existing member but would be </w:t>
      </w:r>
      <w:r w:rsidR="002A0225">
        <w:t>expected</w:t>
      </w:r>
      <w:r w:rsidR="002A0225" w:rsidRPr="005A5BD5">
        <w:t xml:space="preserve"> </w:t>
      </w:r>
      <w:r w:rsidR="00D868E5" w:rsidRPr="005A5BD5">
        <w:t xml:space="preserve">to </w:t>
      </w:r>
      <w:r w:rsidR="002A0225">
        <w:t>join,</w:t>
      </w:r>
      <w:r w:rsidR="004D5F90">
        <w:t xml:space="preserve"> and</w:t>
      </w:r>
      <w:r w:rsidR="00755440">
        <w:t xml:space="preserve"> </w:t>
      </w:r>
      <w:r w:rsidR="002A0225">
        <w:t xml:space="preserve">you do need to </w:t>
      </w:r>
      <w:r w:rsidR="00755440">
        <w:t xml:space="preserve">live or work in our geographical </w:t>
      </w:r>
      <w:r w:rsidR="004D5F90">
        <w:t>coverage area</w:t>
      </w:r>
      <w:r w:rsidR="00D868E5" w:rsidRPr="005A5BD5">
        <w:t xml:space="preserve">. The role </w:t>
      </w:r>
      <w:r w:rsidR="00924C44">
        <w:t>is</w:t>
      </w:r>
      <w:r w:rsidR="00D868E5" w:rsidRPr="005A5BD5">
        <w:t xml:space="preserve"> voluntary </w:t>
      </w:r>
      <w:r w:rsidR="00BF16C5">
        <w:t>and</w:t>
      </w:r>
      <w:r w:rsidR="00D868E5" w:rsidRPr="005A5BD5">
        <w:t xml:space="preserve"> provide</w:t>
      </w:r>
      <w:r w:rsidR="00924C44">
        <w:t>s</w:t>
      </w:r>
      <w:r w:rsidR="00D868E5" w:rsidRPr="005A5BD5">
        <w:t xml:space="preserve"> the opportunity to </w:t>
      </w:r>
      <w:r w:rsidR="002A0225">
        <w:t xml:space="preserve">help </w:t>
      </w:r>
      <w:r w:rsidR="00D868E5" w:rsidRPr="005A5BD5">
        <w:t xml:space="preserve">lead a co-operative business providing an important financial and social service to </w:t>
      </w:r>
      <w:r w:rsidR="00D15649">
        <w:t xml:space="preserve">its </w:t>
      </w:r>
      <w:r w:rsidR="00D868E5" w:rsidRPr="005A5BD5">
        <w:t>members</w:t>
      </w:r>
      <w:r w:rsidR="00D15649">
        <w:t>hip</w:t>
      </w:r>
      <w:r w:rsidR="00D868E5" w:rsidRPr="005A5BD5">
        <w:t>.</w:t>
      </w:r>
    </w:p>
    <w:p w14:paraId="2AC72A79" w14:textId="77777777" w:rsidR="0034746C" w:rsidRPr="005A5BD5" w:rsidRDefault="0034746C" w:rsidP="0034746C">
      <w:pPr>
        <w:spacing w:after="0"/>
      </w:pPr>
    </w:p>
    <w:p w14:paraId="013DA1EF" w14:textId="0156CF12" w:rsidR="005A5BD5" w:rsidRDefault="00D868E5" w:rsidP="0034746C">
      <w:pPr>
        <w:spacing w:after="0"/>
      </w:pPr>
      <w:r w:rsidRPr="005A5BD5">
        <w:t xml:space="preserve">The </w:t>
      </w:r>
      <w:r w:rsidR="007E6E6B">
        <w:t>Board</w:t>
      </w:r>
      <w:r w:rsidRPr="005A5BD5">
        <w:t xml:space="preserve"> meet</w:t>
      </w:r>
      <w:r w:rsidR="00564C92">
        <w:t>s</w:t>
      </w:r>
      <w:r w:rsidRPr="005A5BD5">
        <w:t xml:space="preserve"> around </w:t>
      </w:r>
      <w:r w:rsidR="00924C44">
        <w:t>12</w:t>
      </w:r>
      <w:r w:rsidRPr="005A5BD5">
        <w:t xml:space="preserve"> times a year (in </w:t>
      </w:r>
      <w:r w:rsidR="00924C44">
        <w:t>person</w:t>
      </w:r>
      <w:r w:rsidRPr="005A5BD5">
        <w:t xml:space="preserve"> or online), attends the Annual General Meeting with members, and has </w:t>
      </w:r>
      <w:r w:rsidR="00D61109" w:rsidRPr="005A5BD5">
        <w:t>a few</w:t>
      </w:r>
      <w:r w:rsidRPr="005A5BD5">
        <w:t xml:space="preserve"> committees which meet outside of the full </w:t>
      </w:r>
      <w:r w:rsidR="007E6E6B">
        <w:t>Board</w:t>
      </w:r>
      <w:r w:rsidRPr="005A5BD5">
        <w:t xml:space="preserve"> meeting</w:t>
      </w:r>
      <w:r w:rsidR="003A4E30">
        <w:t>s</w:t>
      </w:r>
      <w:r w:rsidR="00564C92">
        <w:t xml:space="preserve">. </w:t>
      </w:r>
      <w:r w:rsidR="002A2CCA">
        <w:t xml:space="preserve">It is expected that you </w:t>
      </w:r>
      <w:r w:rsidR="007323D2">
        <w:t>are available for approx.</w:t>
      </w:r>
      <w:r w:rsidR="00AC58EC">
        <w:t xml:space="preserve"> </w:t>
      </w:r>
      <w:r w:rsidR="007323D2">
        <w:t>6</w:t>
      </w:r>
      <w:r w:rsidR="00AC58EC">
        <w:t>-8 hours</w:t>
      </w:r>
      <w:r w:rsidR="007323D2">
        <w:t xml:space="preserve"> per month.</w:t>
      </w:r>
    </w:p>
    <w:p w14:paraId="7A5292CB" w14:textId="77777777" w:rsidR="00BB212D" w:rsidRDefault="00BB212D" w:rsidP="00BB212D">
      <w:pPr>
        <w:spacing w:after="0"/>
      </w:pPr>
    </w:p>
    <w:p w14:paraId="611EA638" w14:textId="4EF76BFA" w:rsidR="003A4E30" w:rsidRDefault="003A4E30" w:rsidP="00BB212D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What we are looking for</w:t>
      </w:r>
    </w:p>
    <w:p w14:paraId="04F632E3" w14:textId="77777777" w:rsidR="00BB212D" w:rsidRPr="003A4E30" w:rsidRDefault="00BB212D" w:rsidP="00BB212D">
      <w:pPr>
        <w:spacing w:after="0"/>
      </w:pPr>
    </w:p>
    <w:p w14:paraId="4FA1CB49" w14:textId="73CB80F1" w:rsidR="00F508AA" w:rsidRPr="005A5BD5" w:rsidRDefault="00F508AA" w:rsidP="00F508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5A5BD5">
        <w:rPr>
          <w:rFonts w:ascii="Calibri" w:eastAsia="Times New Roman" w:hAnsi="Calibri" w:cs="Calibri"/>
          <w:color w:val="201F1E"/>
          <w:lang w:eastAsia="en-GB"/>
        </w:rPr>
        <w:t xml:space="preserve">We are </w:t>
      </w:r>
      <w:r w:rsidR="006A76A2">
        <w:rPr>
          <w:rFonts w:ascii="Calibri" w:eastAsia="Times New Roman" w:hAnsi="Calibri" w:cs="Calibri"/>
          <w:color w:val="201F1E"/>
          <w:lang w:eastAsia="en-GB"/>
        </w:rPr>
        <w:t xml:space="preserve">specifically </w:t>
      </w:r>
      <w:r w:rsidRPr="005A5BD5">
        <w:rPr>
          <w:rFonts w:ascii="Calibri" w:eastAsia="Times New Roman" w:hAnsi="Calibri" w:cs="Calibri"/>
          <w:color w:val="201F1E"/>
          <w:lang w:eastAsia="en-GB"/>
        </w:rPr>
        <w:t>looking for someone with a background in one or more of these sectors:</w:t>
      </w:r>
    </w:p>
    <w:p w14:paraId="0D008B03" w14:textId="77777777" w:rsidR="00F508AA" w:rsidRPr="005A5BD5" w:rsidRDefault="00F508AA" w:rsidP="00F508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5A5BD5">
        <w:rPr>
          <w:rFonts w:ascii="Calibri" w:eastAsia="Times New Roman" w:hAnsi="Calibri" w:cs="Calibri"/>
          <w:color w:val="201F1E"/>
          <w:lang w:eastAsia="en-GB"/>
        </w:rPr>
        <w:t>Banking</w:t>
      </w:r>
    </w:p>
    <w:p w14:paraId="68E19D3F" w14:textId="77777777" w:rsidR="00F508AA" w:rsidRPr="005A5BD5" w:rsidRDefault="00F508AA" w:rsidP="00F508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5A5BD5">
        <w:rPr>
          <w:rFonts w:ascii="Calibri" w:eastAsia="Times New Roman" w:hAnsi="Calibri" w:cs="Calibri"/>
          <w:color w:val="201F1E"/>
          <w:lang w:eastAsia="en-GB"/>
        </w:rPr>
        <w:t>Accountancy</w:t>
      </w:r>
    </w:p>
    <w:p w14:paraId="325A6BB4" w14:textId="77777777" w:rsidR="00F508AA" w:rsidRPr="005A5BD5" w:rsidRDefault="00F508AA" w:rsidP="00F508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5A5BD5">
        <w:rPr>
          <w:rFonts w:ascii="Calibri" w:eastAsia="Times New Roman" w:hAnsi="Calibri" w:cs="Calibri"/>
          <w:color w:val="201F1E"/>
          <w:lang w:eastAsia="en-GB"/>
        </w:rPr>
        <w:t>Finance</w:t>
      </w:r>
    </w:p>
    <w:p w14:paraId="51E2AEDB" w14:textId="77777777" w:rsidR="00F508AA" w:rsidRPr="005A5BD5" w:rsidRDefault="00F508AA" w:rsidP="00F508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5A5BD5">
        <w:rPr>
          <w:rFonts w:ascii="Calibri" w:eastAsia="Times New Roman" w:hAnsi="Calibri" w:cs="Calibri"/>
          <w:color w:val="201F1E"/>
          <w:lang w:eastAsia="en-GB"/>
        </w:rPr>
        <w:t> </w:t>
      </w:r>
    </w:p>
    <w:p w14:paraId="005AF8EE" w14:textId="77777777" w:rsidR="00F508AA" w:rsidRPr="005A5BD5" w:rsidRDefault="00F508AA" w:rsidP="00F508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5A5BD5">
        <w:rPr>
          <w:rFonts w:ascii="Calibri" w:eastAsia="Times New Roman" w:hAnsi="Calibri" w:cs="Calibri"/>
          <w:color w:val="201F1E"/>
          <w:lang w:eastAsia="en-GB"/>
        </w:rPr>
        <w:t>Example experience and skills:</w:t>
      </w:r>
    </w:p>
    <w:p w14:paraId="3D0C6F1E" w14:textId="77777777" w:rsidR="00F508AA" w:rsidRDefault="00F508AA" w:rsidP="00F508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5A5BD5">
        <w:rPr>
          <w:rFonts w:ascii="Calibri" w:eastAsia="Times New Roman" w:hAnsi="Calibri" w:cs="Calibri"/>
          <w:color w:val="201F1E"/>
          <w:lang w:eastAsia="en-GB"/>
        </w:rPr>
        <w:t>Relevant qualifications, such as ACIB, CIMA, ACCA, ACA or equivalent</w:t>
      </w:r>
    </w:p>
    <w:p w14:paraId="210FB5A2" w14:textId="26DAF17B" w:rsidR="00F508AA" w:rsidRPr="005A5BD5" w:rsidRDefault="00F508AA" w:rsidP="00F508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Experience</w:t>
      </w:r>
      <w:r w:rsidR="001614C8">
        <w:rPr>
          <w:rFonts w:ascii="Calibri" w:eastAsia="Times New Roman" w:hAnsi="Calibri" w:cs="Calibri"/>
          <w:color w:val="201F1E"/>
          <w:lang w:eastAsia="en-GB"/>
        </w:rPr>
        <w:t xml:space="preserve"> of working or volunteering</w:t>
      </w:r>
      <w:r>
        <w:rPr>
          <w:rFonts w:ascii="Calibri" w:eastAsia="Times New Roman" w:hAnsi="Calibri" w:cs="Calibri"/>
          <w:color w:val="201F1E"/>
          <w:lang w:eastAsia="en-GB"/>
        </w:rPr>
        <w:t xml:space="preserve"> in a regulated business</w:t>
      </w:r>
    </w:p>
    <w:p w14:paraId="72B7C0A5" w14:textId="77777777" w:rsidR="00F508AA" w:rsidRPr="005A5BD5" w:rsidRDefault="00F508AA" w:rsidP="00F508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5A5BD5">
        <w:rPr>
          <w:rFonts w:ascii="Calibri" w:eastAsia="Times New Roman" w:hAnsi="Calibri" w:cs="Calibri"/>
          <w:color w:val="201F1E"/>
          <w:lang w:eastAsia="en-GB"/>
        </w:rPr>
        <w:t>Experience of a personal lending business, loan underwriting and credit control</w:t>
      </w:r>
    </w:p>
    <w:p w14:paraId="0E666E02" w14:textId="77777777" w:rsidR="00F508AA" w:rsidRPr="005A5BD5" w:rsidRDefault="00F508AA" w:rsidP="00F508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5A5BD5">
        <w:rPr>
          <w:rFonts w:ascii="Calibri" w:eastAsia="Times New Roman" w:hAnsi="Calibri" w:cs="Calibri"/>
          <w:color w:val="201F1E"/>
          <w:lang w:eastAsia="en-GB"/>
        </w:rPr>
        <w:t>Use of financial and management reporting to analyse the performance of a business</w:t>
      </w:r>
    </w:p>
    <w:p w14:paraId="0A970424" w14:textId="77777777" w:rsidR="00F508AA" w:rsidRPr="005A5BD5" w:rsidRDefault="00F508AA" w:rsidP="00F508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5A5BD5">
        <w:rPr>
          <w:rFonts w:ascii="Calibri" w:eastAsia="Times New Roman" w:hAnsi="Calibri" w:cs="Calibri"/>
          <w:color w:val="201F1E"/>
          <w:lang w:eastAsia="en-GB"/>
        </w:rPr>
        <w:t>Developing long term financial and commercial business plans and strategy</w:t>
      </w:r>
    </w:p>
    <w:p w14:paraId="5E86A282" w14:textId="77777777" w:rsidR="00F508AA" w:rsidRPr="005A5BD5" w:rsidRDefault="00F508AA" w:rsidP="00F508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5A5BD5">
        <w:rPr>
          <w:rFonts w:ascii="Calibri" w:eastAsia="Times New Roman" w:hAnsi="Calibri" w:cs="Calibri"/>
          <w:color w:val="201F1E"/>
          <w:lang w:eastAsia="en-GB"/>
        </w:rPr>
        <w:t>Knowledge of corporate governance in a commercial or charitable organisation</w:t>
      </w:r>
    </w:p>
    <w:p w14:paraId="152ED326" w14:textId="77777777" w:rsidR="001614C8" w:rsidRDefault="001614C8" w:rsidP="0034746C">
      <w:pPr>
        <w:spacing w:after="0"/>
        <w:rPr>
          <w:b/>
          <w:bCs/>
        </w:rPr>
      </w:pPr>
    </w:p>
    <w:p w14:paraId="17E8BF6D" w14:textId="77777777" w:rsidR="007E47A1" w:rsidRDefault="007E47A1" w:rsidP="0034746C">
      <w:pPr>
        <w:spacing w:after="0"/>
        <w:rPr>
          <w:b/>
          <w:bCs/>
          <w:i/>
          <w:iCs/>
        </w:rPr>
      </w:pPr>
    </w:p>
    <w:p w14:paraId="567BF867" w14:textId="15FCA23D" w:rsidR="006B20C2" w:rsidRDefault="006B20C2" w:rsidP="002A357C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Equality, Diversity, and Inclusion</w:t>
      </w:r>
    </w:p>
    <w:p w14:paraId="1E064B01" w14:textId="7CB27C1D" w:rsidR="006B20C2" w:rsidRDefault="00D61109" w:rsidP="0034746C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Pr="002A357C">
        <w:rPr>
          <w:rFonts w:ascii="Calibri" w:hAnsi="Calibri" w:cs="Calibri"/>
        </w:rPr>
        <w:t xml:space="preserve">We are striving to be a fully inclusive organisation, and we believe that our Board should reflect the communities that we serve. Therefore, we are looking for exceptional individuals who are suitably </w:t>
      </w:r>
      <w:r w:rsidR="006B20C2" w:rsidRPr="006B20C2">
        <w:rPr>
          <w:rFonts w:ascii="Calibri" w:hAnsi="Calibri" w:cs="Calibri"/>
        </w:rPr>
        <w:t>qualified and</w:t>
      </w:r>
      <w:r w:rsidRPr="002A357C">
        <w:rPr>
          <w:rFonts w:ascii="Calibri" w:hAnsi="Calibri" w:cs="Calibri"/>
        </w:rPr>
        <w:t xml:space="preserve"> would welcome applicants from a diversity of backgrounds.  </w:t>
      </w:r>
      <w:r w:rsidRPr="002A357C">
        <w:br/>
      </w:r>
    </w:p>
    <w:p w14:paraId="44DCD62D" w14:textId="45BED11F" w:rsidR="006A76A2" w:rsidRDefault="006A76A2" w:rsidP="0034746C">
      <w:pPr>
        <w:spacing w:after="0"/>
        <w:rPr>
          <w:b/>
          <w:bCs/>
          <w:i/>
          <w:iCs/>
        </w:rPr>
      </w:pPr>
      <w:r w:rsidRPr="001614C8">
        <w:rPr>
          <w:b/>
          <w:bCs/>
          <w:i/>
          <w:iCs/>
        </w:rPr>
        <w:t xml:space="preserve">Interested in </w:t>
      </w:r>
      <w:r w:rsidR="00564C92">
        <w:rPr>
          <w:b/>
          <w:bCs/>
          <w:i/>
          <w:iCs/>
        </w:rPr>
        <w:t>finding out more</w:t>
      </w:r>
    </w:p>
    <w:p w14:paraId="446979F6" w14:textId="77777777" w:rsidR="0034746C" w:rsidRPr="001614C8" w:rsidRDefault="0034746C" w:rsidP="0034746C">
      <w:pPr>
        <w:spacing w:after="0"/>
        <w:rPr>
          <w:b/>
          <w:bCs/>
          <w:i/>
          <w:iCs/>
        </w:rPr>
      </w:pPr>
    </w:p>
    <w:p w14:paraId="67CE3F66" w14:textId="69B4BF0A" w:rsidR="007323D2" w:rsidRDefault="007323D2" w:rsidP="0034746C">
      <w:pPr>
        <w:spacing w:after="0"/>
      </w:pPr>
      <w:r>
        <w:t>Further information about the GWCU Board and the application process</w:t>
      </w:r>
      <w:r w:rsidRPr="006A76A2">
        <w:t xml:space="preserve"> for nomination for election as a </w:t>
      </w:r>
      <w:r>
        <w:t>Director</w:t>
      </w:r>
      <w:r w:rsidRPr="006A76A2">
        <w:t xml:space="preserve"> </w:t>
      </w:r>
      <w:r>
        <w:t xml:space="preserve">can be found </w:t>
      </w:r>
      <w:hyperlink r:id="rId12" w:history="1">
        <w:r w:rsidRPr="00F508AA">
          <w:rPr>
            <w:rStyle w:val="Hyperlink"/>
          </w:rPr>
          <w:t>here</w:t>
        </w:r>
      </w:hyperlink>
    </w:p>
    <w:p w14:paraId="3BB22510" w14:textId="77777777" w:rsidR="0034746C" w:rsidRDefault="0034746C" w:rsidP="0034746C">
      <w:pPr>
        <w:spacing w:after="0"/>
      </w:pPr>
    </w:p>
    <w:p w14:paraId="0343012A" w14:textId="1D78BB32" w:rsidR="00071761" w:rsidRPr="001614C8" w:rsidRDefault="007323D2" w:rsidP="004D3FE5">
      <w:r>
        <w:t xml:space="preserve">If you would like an informal chat with one of the </w:t>
      </w:r>
      <w:r w:rsidR="00F7318A">
        <w:t xml:space="preserve">current </w:t>
      </w:r>
      <w:r>
        <w:t xml:space="preserve">Directors first, please </w:t>
      </w:r>
      <w:r w:rsidR="00F7318A">
        <w:t xml:space="preserve">get in touch by email </w:t>
      </w:r>
      <w:r w:rsidR="004D3FE5">
        <w:t xml:space="preserve">to </w:t>
      </w:r>
      <w:hyperlink r:id="rId13" w:history="1">
        <w:r w:rsidR="00071761" w:rsidRPr="007436E4">
          <w:rPr>
            <w:rStyle w:val="Hyperlink"/>
          </w:rPr>
          <w:t>info@gwcu.org.uk</w:t>
        </w:r>
      </w:hyperlink>
    </w:p>
    <w:p w14:paraId="0FF812B0" w14:textId="3AF1A2BA" w:rsidR="005A5BD5" w:rsidRDefault="005A5BD5"/>
    <w:sectPr w:rsidR="005A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Sara Davies" w:date="2022-07-21T18:26:00Z" w:initials="SD">
    <w:p w14:paraId="3ACCFADF" w14:textId="77777777" w:rsidR="00D61109" w:rsidRDefault="002A0225" w:rsidP="00071E37">
      <w:pPr>
        <w:pStyle w:val="CommentText"/>
      </w:pPr>
      <w:r>
        <w:rPr>
          <w:rStyle w:val="CommentReference"/>
        </w:rPr>
        <w:annotationRef/>
      </w:r>
      <w:r w:rsidR="00D61109">
        <w:t>Have?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ACCFAD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68418E4" w16cex:dateUtc="2022-07-21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ACCFADF" w16cid:durableId="268418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C4AF0"/>
    <w:multiLevelType w:val="multilevel"/>
    <w:tmpl w:val="34D0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536C7A"/>
    <w:multiLevelType w:val="multilevel"/>
    <w:tmpl w:val="9CE0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F4DFB"/>
    <w:multiLevelType w:val="multilevel"/>
    <w:tmpl w:val="9778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36F55"/>
    <w:multiLevelType w:val="multilevel"/>
    <w:tmpl w:val="DE7A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6146096">
    <w:abstractNumId w:val="1"/>
  </w:num>
  <w:num w:numId="2" w16cid:durableId="1617372585">
    <w:abstractNumId w:val="2"/>
  </w:num>
  <w:num w:numId="3" w16cid:durableId="1907379533">
    <w:abstractNumId w:val="3"/>
  </w:num>
  <w:num w:numId="4" w16cid:durableId="13223880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ara Davies">
    <w15:presenceInfo w15:providerId="AD" w15:userId="S::ggsvd@bristol.ac.uk::dc6f4d84-7f76-452e-b128-553ecc06db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13"/>
    <w:rsid w:val="0000012C"/>
    <w:rsid w:val="000279E0"/>
    <w:rsid w:val="000376D0"/>
    <w:rsid w:val="0006379D"/>
    <w:rsid w:val="00071761"/>
    <w:rsid w:val="00087D39"/>
    <w:rsid w:val="00114ED2"/>
    <w:rsid w:val="001614C8"/>
    <w:rsid w:val="00162ADE"/>
    <w:rsid w:val="00176E25"/>
    <w:rsid w:val="0026472D"/>
    <w:rsid w:val="002A0225"/>
    <w:rsid w:val="002A2CCA"/>
    <w:rsid w:val="002A357C"/>
    <w:rsid w:val="0034746C"/>
    <w:rsid w:val="003A4E30"/>
    <w:rsid w:val="003C288E"/>
    <w:rsid w:val="003F5C91"/>
    <w:rsid w:val="00421CAF"/>
    <w:rsid w:val="004B289C"/>
    <w:rsid w:val="004D3FE5"/>
    <w:rsid w:val="004D5F90"/>
    <w:rsid w:val="00500141"/>
    <w:rsid w:val="00564C92"/>
    <w:rsid w:val="00587C7D"/>
    <w:rsid w:val="005A5BD5"/>
    <w:rsid w:val="005C0FAA"/>
    <w:rsid w:val="006A0E23"/>
    <w:rsid w:val="006A76A2"/>
    <w:rsid w:val="006B20C2"/>
    <w:rsid w:val="006D614A"/>
    <w:rsid w:val="00732378"/>
    <w:rsid w:val="007323D2"/>
    <w:rsid w:val="00733EC0"/>
    <w:rsid w:val="00752AD3"/>
    <w:rsid w:val="0075367E"/>
    <w:rsid w:val="00755440"/>
    <w:rsid w:val="007A7402"/>
    <w:rsid w:val="007D3B26"/>
    <w:rsid w:val="007E47A1"/>
    <w:rsid w:val="007E6E6B"/>
    <w:rsid w:val="008043D1"/>
    <w:rsid w:val="0090354A"/>
    <w:rsid w:val="00921D48"/>
    <w:rsid w:val="00924C44"/>
    <w:rsid w:val="00927C4D"/>
    <w:rsid w:val="00953C90"/>
    <w:rsid w:val="00995C63"/>
    <w:rsid w:val="009960A2"/>
    <w:rsid w:val="009F75BF"/>
    <w:rsid w:val="00A86257"/>
    <w:rsid w:val="00AC58EC"/>
    <w:rsid w:val="00B71214"/>
    <w:rsid w:val="00B93D9F"/>
    <w:rsid w:val="00BB212D"/>
    <w:rsid w:val="00BF16C5"/>
    <w:rsid w:val="00C20BAD"/>
    <w:rsid w:val="00C900F7"/>
    <w:rsid w:val="00CB5E6C"/>
    <w:rsid w:val="00CB7D08"/>
    <w:rsid w:val="00CC4683"/>
    <w:rsid w:val="00D15649"/>
    <w:rsid w:val="00D57B0C"/>
    <w:rsid w:val="00D61109"/>
    <w:rsid w:val="00D868E5"/>
    <w:rsid w:val="00DB504F"/>
    <w:rsid w:val="00DE79F9"/>
    <w:rsid w:val="00E155E2"/>
    <w:rsid w:val="00E46177"/>
    <w:rsid w:val="00E60E07"/>
    <w:rsid w:val="00F32EE6"/>
    <w:rsid w:val="00F508AA"/>
    <w:rsid w:val="00F7318A"/>
    <w:rsid w:val="00FB166D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8EC2"/>
  <w15:chartTrackingRefBased/>
  <w15:docId w15:val="{BEE772ED-AD9F-40F6-96B3-67D4E9E7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B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2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3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237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4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info@gwcu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greatwesterncu.org/" TargetMode="External"/><Relationship Id="rId12" Type="http://schemas.openxmlformats.org/officeDocument/2006/relationships/hyperlink" Target="https://greatwesterncu.org/the-boar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6D66-B550-41FF-922B-DEFF0775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Lindsay</dc:creator>
  <cp:keywords/>
  <dc:description/>
  <cp:lastModifiedBy>Denis Lindsay</cp:lastModifiedBy>
  <cp:revision>3</cp:revision>
  <dcterms:created xsi:type="dcterms:W3CDTF">2024-06-24T14:58:00Z</dcterms:created>
  <dcterms:modified xsi:type="dcterms:W3CDTF">2024-06-24T15:20:00Z</dcterms:modified>
</cp:coreProperties>
</file>