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C32" w:rsidRPr="005C4431" w:rsidRDefault="00644EE2" w:rsidP="00965C32">
      <w:pPr>
        <w:rPr>
          <w:rFonts w:ascii="Arial" w:hAnsi="Arial" w:cs="Arial"/>
          <w:b/>
          <w:sz w:val="28"/>
          <w:szCs w:val="28"/>
        </w:rPr>
      </w:pPr>
      <w:r w:rsidRPr="005D3835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947EF3" wp14:editId="1DD6FAD5">
                <wp:simplePos x="0" y="0"/>
                <wp:positionH relativeFrom="column">
                  <wp:posOffset>-271780</wp:posOffset>
                </wp:positionH>
                <wp:positionV relativeFrom="paragraph">
                  <wp:posOffset>114300</wp:posOffset>
                </wp:positionV>
                <wp:extent cx="5601335" cy="779780"/>
                <wp:effectExtent l="0" t="0" r="18415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335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C32" w:rsidRPr="00965C32" w:rsidRDefault="00965C32" w:rsidP="00965C32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965C32" w:rsidRPr="00965C32" w:rsidRDefault="00965C32" w:rsidP="00965C32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65C3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Person Specification</w:t>
                            </w:r>
                            <w:r w:rsidRPr="00965C3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965C3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965C3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965C32" w:rsidRPr="00965C32" w:rsidRDefault="00965C32" w:rsidP="00965C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65C3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Female </w:t>
                            </w:r>
                            <w:r w:rsidR="00644EE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Complex Needs </w:t>
                            </w:r>
                            <w:r w:rsidR="000410B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Intern </w:t>
                            </w:r>
                            <w:bookmarkStart w:id="0" w:name="_GoBack"/>
                            <w:bookmarkEnd w:id="0"/>
                            <w:r w:rsidRPr="00965C3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Support Worker: Safe</w:t>
                            </w:r>
                            <w:r w:rsidR="001869E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H</w:t>
                            </w:r>
                            <w:r w:rsidRPr="00965C3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ouse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47E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4pt;margin-top:9pt;width:441.05pt;height:6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EeJAIAAEYEAAAOAAAAZHJzL2Uyb0RvYy54bWysU9uO2yAQfa/Uf0C8N3Zum8SKs9pmm6rS&#10;9iLt9gMwxjEqMBRI7PTrO+BsGm3bl6o8IIYZDjPnzKxve63IUTgvwZR0PMopEYZDLc2+pF+fdm+W&#10;lPjATM0UGFHSk/D0dvP61bqzhZhAC6oWjiCI8UVnS9qGYIss87wVmvkRWGHQ2YDTLKDp9lntWIfo&#10;WmWTPL/JOnC1dcCF93h7PzjpJuE3jeDhc9N4EYgqKeYW0u7SXsU926xZsXfMtpKf02D/kIVm0uCn&#10;F6h7Fhg5OPkblJbcgYcmjDjoDJpGcpFqwGrG+YtqHltmRaoFyfH2QpP/f7D80/GLI7Iu6TRfUGKY&#10;RpGeRB/IW+jJJPLTWV9g2KPFwNDjNeqcavX2Afg3TwxsW2b24s456FrBasxvHF9mV08HHB9Bqu4j&#10;1PgNOwRIQH3jdCQP6SCIjjqdLtrEVDhezm/y8XQ6p4Sjb7FYLZZJvIwVz6+t8+G9AE3ioaQOtU/o&#10;7PjgQ8yGFc8h8TMPStY7qVQy3L7aKkeODPtkl1Yq4EWYMqQr6Wo+mQ8E/BUiT+tPEFoGbHgldUmX&#10;lyBWRNremTq1Y2BSDWdMWZkzj5G6gcTQV/1ZlwrqEzLqYGhsHEQ8tOB+UNJhU5fUfz8wJyhRHwyq&#10;shrPZnEKkjGbLyZouGtPde1hhiNUSQMlw3Eb0uREwgzcoXqNTMRGmYdMzrlisya+z4MVp+HaTlG/&#10;xn/zEwAA//8DAFBLAwQUAAYACAAAACEAoc+Dj98AAAAKAQAADwAAAGRycy9kb3ducmV2LnhtbEyP&#10;wU7DMBBE70j8g7VIXFDr0ETFDXEqhASCWylVubqxm0TY62C7afh7lhMcd2Y0+6ZaT86y0YTYe5Rw&#10;O8+AGWy87rGVsHt/mglgMSnUyno0Er5NhHV9eVGpUvszvplxm1pGJRhLJaFLaSg5j01nnIpzPxgk&#10;7+iDU4nO0HId1JnKneWLLFtyp3qkD50azGNnms/tyUkQxcv4EV/zzb5ZHu0q3dyNz19Byuur6eEe&#10;WDJT+gvDLz6hQ01MB39CHZmVMCsWhJ7IELSJAiJf5cAOJBSZAF5X/P+E+gcAAP//AwBQSwECLQAU&#10;AAYACAAAACEAtoM4kv4AAADhAQAAEwAAAAAAAAAAAAAAAAAAAAAAW0NvbnRlbnRfVHlwZXNdLnht&#10;bFBLAQItABQABgAIAAAAIQA4/SH/1gAAAJQBAAALAAAAAAAAAAAAAAAAAC8BAABfcmVscy8ucmVs&#10;c1BLAQItABQABgAIAAAAIQAsVLEeJAIAAEYEAAAOAAAAAAAAAAAAAAAAAC4CAABkcnMvZTJvRG9j&#10;LnhtbFBLAQItABQABgAIAAAAIQChz4OP3wAAAAoBAAAPAAAAAAAAAAAAAAAAAH4EAABkcnMvZG93&#10;bnJldi54bWxQSwUGAAAAAAQABADzAAAAigUAAAAA&#10;">
                <v:textbox>
                  <w:txbxContent>
                    <w:p w:rsidR="00965C32" w:rsidRPr="00965C32" w:rsidRDefault="00965C32" w:rsidP="00965C32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965C32" w:rsidRPr="00965C32" w:rsidRDefault="00965C32" w:rsidP="00965C32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65C3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Person Specification</w:t>
                      </w:r>
                      <w:r w:rsidRPr="00965C3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965C3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965C3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</w:p>
                    <w:p w:rsidR="00965C32" w:rsidRPr="00965C32" w:rsidRDefault="00965C32" w:rsidP="00965C32">
                      <w:pPr>
                        <w:rPr>
                          <w:sz w:val="28"/>
                          <w:szCs w:val="28"/>
                        </w:rPr>
                      </w:pPr>
                      <w:r w:rsidRPr="00965C3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Female </w:t>
                      </w:r>
                      <w:r w:rsidR="00644EE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Complex Needs </w:t>
                      </w:r>
                      <w:r w:rsidR="000410B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Intern </w:t>
                      </w:r>
                      <w:bookmarkStart w:id="1" w:name="_GoBack"/>
                      <w:bookmarkEnd w:id="1"/>
                      <w:r w:rsidRPr="00965C3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Support Worker: Safe</w:t>
                      </w:r>
                      <w:r w:rsidR="001869E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H</w:t>
                      </w:r>
                      <w:r w:rsidRPr="00965C3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ouse Services</w:t>
                      </w:r>
                    </w:p>
                  </w:txbxContent>
                </v:textbox>
              </v:shape>
            </w:pict>
          </mc:Fallback>
        </mc:AlternateContent>
      </w:r>
      <w:r w:rsidR="00965C32" w:rsidRPr="005C4431"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95F4DE4" wp14:editId="783BD62D">
            <wp:simplePos x="0" y="0"/>
            <wp:positionH relativeFrom="column">
              <wp:posOffset>5589270</wp:posOffset>
            </wp:positionH>
            <wp:positionV relativeFrom="paragraph">
              <wp:posOffset>111125</wp:posOffset>
            </wp:positionV>
            <wp:extent cx="3223260" cy="728980"/>
            <wp:effectExtent l="0" t="0" r="0" b="0"/>
            <wp:wrapSquare wrapText="bothSides"/>
            <wp:docPr id="1" name="Picture 1" descr="Next Lin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xt Link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C32" w:rsidRPr="005C4431">
        <w:rPr>
          <w:rFonts w:ascii="Arial" w:hAnsi="Arial" w:cs="Arial"/>
          <w:b/>
          <w:sz w:val="28"/>
          <w:szCs w:val="28"/>
        </w:rPr>
        <w:tab/>
      </w:r>
      <w:r w:rsidR="00965C32" w:rsidRPr="005C4431">
        <w:rPr>
          <w:rFonts w:ascii="Arial" w:hAnsi="Arial" w:cs="Arial"/>
          <w:b/>
          <w:sz w:val="28"/>
          <w:szCs w:val="28"/>
        </w:rPr>
        <w:tab/>
      </w:r>
      <w:r w:rsidR="00965C32" w:rsidRPr="005C4431">
        <w:rPr>
          <w:rFonts w:ascii="Arial" w:hAnsi="Arial" w:cs="Arial"/>
          <w:b/>
          <w:sz w:val="28"/>
          <w:szCs w:val="28"/>
        </w:rPr>
        <w:tab/>
      </w:r>
    </w:p>
    <w:p w:rsidR="00965C32" w:rsidRDefault="00965C32" w:rsidP="00965C32">
      <w:pPr>
        <w:rPr>
          <w:rFonts w:ascii="Arial" w:hAnsi="Arial" w:cs="Arial"/>
          <w:b/>
          <w:sz w:val="28"/>
          <w:szCs w:val="28"/>
        </w:rPr>
      </w:pPr>
      <w:r w:rsidRPr="005C4431">
        <w:rPr>
          <w:rFonts w:ascii="Arial" w:hAnsi="Arial" w:cs="Arial"/>
          <w:b/>
          <w:sz w:val="28"/>
          <w:szCs w:val="28"/>
        </w:rPr>
        <w:t>Female Support Worker</w:t>
      </w:r>
    </w:p>
    <w:p w:rsidR="00965C32" w:rsidRDefault="00965C32" w:rsidP="00965C32">
      <w:pPr>
        <w:rPr>
          <w:rFonts w:ascii="Arial" w:hAnsi="Arial" w:cs="Arial"/>
          <w:b/>
          <w:sz w:val="24"/>
          <w:szCs w:val="24"/>
        </w:rPr>
      </w:pPr>
      <w:r w:rsidRPr="005C4431">
        <w:rPr>
          <w:rFonts w:ascii="Arial" w:hAnsi="Arial" w:cs="Arial"/>
          <w:b/>
          <w:sz w:val="28"/>
          <w:szCs w:val="28"/>
        </w:rPr>
        <w:t>Complex Needs Safehouse</w:t>
      </w: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</w:p>
    <w:p w:rsidR="00965C32" w:rsidRDefault="00965C32" w:rsidP="00965C32">
      <w:pPr>
        <w:rPr>
          <w:rFonts w:ascii="Arial" w:hAnsi="Arial" w:cs="Arial"/>
          <w:sz w:val="22"/>
          <w:szCs w:val="22"/>
        </w:rPr>
      </w:pPr>
    </w:p>
    <w:p w:rsidR="00965C32" w:rsidRDefault="00965C32" w:rsidP="00965C32">
      <w:pPr>
        <w:rPr>
          <w:rFonts w:ascii="Arial" w:hAnsi="Arial" w:cs="Arial"/>
          <w:sz w:val="22"/>
          <w:szCs w:val="22"/>
        </w:rPr>
      </w:pPr>
    </w:p>
    <w:p w:rsidR="00965C32" w:rsidRDefault="00965C32" w:rsidP="00965C3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5594" w:type="dxa"/>
        <w:tblInd w:w="-318" w:type="dxa"/>
        <w:tblLook w:val="04A0" w:firstRow="1" w:lastRow="0" w:firstColumn="1" w:lastColumn="0" w:noHBand="0" w:noVBand="1"/>
      </w:tblPr>
      <w:tblGrid>
        <w:gridCol w:w="852"/>
        <w:gridCol w:w="7654"/>
        <w:gridCol w:w="7088"/>
      </w:tblGrid>
      <w:tr w:rsidR="00965C32" w:rsidRPr="003D42B7" w:rsidTr="00965C32">
        <w:tc>
          <w:tcPr>
            <w:tcW w:w="852" w:type="dxa"/>
          </w:tcPr>
          <w:p w:rsidR="00965C32" w:rsidRPr="003D42B7" w:rsidRDefault="00965C32" w:rsidP="000F47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4" w:type="dxa"/>
          </w:tcPr>
          <w:p w:rsidR="00965C32" w:rsidRPr="003D42B7" w:rsidRDefault="00965C32" w:rsidP="000F47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42B7">
              <w:rPr>
                <w:rFonts w:ascii="Arial" w:hAnsi="Arial" w:cs="Arial"/>
                <w:b/>
                <w:sz w:val="22"/>
                <w:szCs w:val="22"/>
              </w:rPr>
              <w:t xml:space="preserve">Essential </w:t>
            </w:r>
          </w:p>
          <w:p w:rsidR="00965C32" w:rsidRPr="003D42B7" w:rsidRDefault="00965C32" w:rsidP="000F47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8" w:type="dxa"/>
          </w:tcPr>
          <w:p w:rsidR="00965C32" w:rsidRPr="003D42B7" w:rsidRDefault="00965C32" w:rsidP="000F47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42B7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965C32" w:rsidRPr="003D42B7" w:rsidTr="00965C32">
        <w:tc>
          <w:tcPr>
            <w:tcW w:w="852" w:type="dxa"/>
          </w:tcPr>
          <w:p w:rsidR="00965C32" w:rsidRPr="003D42B7" w:rsidRDefault="00965C32" w:rsidP="000F47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654" w:type="dxa"/>
          </w:tcPr>
          <w:p w:rsidR="00965C32" w:rsidRDefault="00965C32" w:rsidP="000F474F">
            <w:pPr>
              <w:pStyle w:val="TableHeading"/>
              <w:rPr>
                <w:rFonts w:ascii="Arial" w:hAnsi="Arial" w:cs="Arial"/>
                <w:sz w:val="22"/>
                <w:szCs w:val="22"/>
              </w:rPr>
            </w:pPr>
            <w:r w:rsidRPr="00AE5213">
              <w:rPr>
                <w:rFonts w:ascii="Arial" w:hAnsi="Arial" w:cs="Arial"/>
                <w:sz w:val="22"/>
                <w:szCs w:val="22"/>
              </w:rPr>
              <w:t>Numeracy and literacy to NVQ 2 or equivalent</w:t>
            </w:r>
          </w:p>
          <w:p w:rsidR="00965C32" w:rsidRPr="00AE5213" w:rsidRDefault="00965C32" w:rsidP="000F474F">
            <w:pPr>
              <w:pStyle w:val="TableHead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8" w:type="dxa"/>
          </w:tcPr>
          <w:p w:rsidR="00965C32" w:rsidRPr="003D42B7" w:rsidRDefault="00965C32" w:rsidP="000F474F">
            <w:pPr>
              <w:rPr>
                <w:rFonts w:ascii="Arial" w:hAnsi="Arial" w:cs="Arial"/>
              </w:rPr>
            </w:pPr>
            <w:r w:rsidRPr="00AE5213">
              <w:rPr>
                <w:rFonts w:ascii="Arial" w:hAnsi="Arial" w:cs="Arial"/>
                <w:bCs/>
                <w:sz w:val="22"/>
                <w:szCs w:val="22"/>
              </w:rPr>
              <w:t>Basic understanding and a willingness and ability to acquire up to date knowledge of HB and welfare benefits</w:t>
            </w:r>
          </w:p>
        </w:tc>
      </w:tr>
      <w:tr w:rsidR="00965C32" w:rsidRPr="003D42B7" w:rsidTr="00965C32">
        <w:tc>
          <w:tcPr>
            <w:tcW w:w="852" w:type="dxa"/>
          </w:tcPr>
          <w:p w:rsidR="00965C32" w:rsidRPr="003D42B7" w:rsidRDefault="00965C32" w:rsidP="000F47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654" w:type="dxa"/>
          </w:tcPr>
          <w:p w:rsidR="00965C32" w:rsidRPr="003D42B7" w:rsidRDefault="00965C32" w:rsidP="00965C32">
            <w:pPr>
              <w:pStyle w:val="TableBulle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E5213">
              <w:rPr>
                <w:rFonts w:ascii="Arial" w:hAnsi="Arial" w:cs="Arial"/>
                <w:sz w:val="22"/>
                <w:szCs w:val="22"/>
              </w:rPr>
              <w:t>The ability to learn new skills and a commitment to learning both in the workplace and educational environment</w:t>
            </w:r>
          </w:p>
        </w:tc>
        <w:tc>
          <w:tcPr>
            <w:tcW w:w="7088" w:type="dxa"/>
          </w:tcPr>
          <w:p w:rsidR="00965C32" w:rsidRPr="003D42B7" w:rsidRDefault="00965C32" w:rsidP="000F474F">
            <w:pPr>
              <w:rPr>
                <w:rFonts w:ascii="Arial" w:hAnsi="Arial" w:cs="Arial"/>
              </w:rPr>
            </w:pPr>
            <w:r w:rsidRPr="00AE5213">
              <w:rPr>
                <w:rFonts w:ascii="Arial" w:hAnsi="Arial" w:cs="Arial"/>
                <w:sz w:val="22"/>
                <w:szCs w:val="22"/>
              </w:rPr>
              <w:t>Experience of working in supported accommodation or a support role</w:t>
            </w:r>
          </w:p>
        </w:tc>
      </w:tr>
      <w:tr w:rsidR="00965C32" w:rsidRPr="003D42B7" w:rsidTr="00965C32">
        <w:tc>
          <w:tcPr>
            <w:tcW w:w="852" w:type="dxa"/>
          </w:tcPr>
          <w:p w:rsidR="00965C32" w:rsidRPr="003D42B7" w:rsidRDefault="00965C32" w:rsidP="000F47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654" w:type="dxa"/>
          </w:tcPr>
          <w:p w:rsidR="00965C32" w:rsidRDefault="00965C32" w:rsidP="00965C32">
            <w:pPr>
              <w:pStyle w:val="TableBullet"/>
              <w:rPr>
                <w:rFonts w:ascii="Arial" w:hAnsi="Arial" w:cs="Arial"/>
                <w:sz w:val="22"/>
                <w:szCs w:val="22"/>
              </w:rPr>
            </w:pPr>
            <w:r w:rsidRPr="00AE5213">
              <w:rPr>
                <w:rFonts w:ascii="Arial" w:hAnsi="Arial" w:cs="Arial"/>
                <w:sz w:val="22"/>
                <w:szCs w:val="22"/>
              </w:rPr>
              <w:t>A willingness to learn, take direction and to respond positively to feedback</w:t>
            </w:r>
          </w:p>
          <w:p w:rsidR="00965C32" w:rsidRPr="003D42B7" w:rsidRDefault="00965C32" w:rsidP="00965C32">
            <w:pPr>
              <w:pStyle w:val="TableBulle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:rsidR="00965C32" w:rsidRPr="003D42B7" w:rsidRDefault="00965C32" w:rsidP="000F474F">
            <w:pPr>
              <w:rPr>
                <w:rFonts w:ascii="Arial" w:hAnsi="Arial" w:cs="Arial"/>
              </w:rPr>
            </w:pPr>
            <w:r w:rsidRPr="00AE5213">
              <w:rPr>
                <w:rFonts w:ascii="Arial" w:hAnsi="Arial" w:cs="Arial"/>
                <w:sz w:val="22"/>
                <w:szCs w:val="22"/>
              </w:rPr>
              <w:t>Awareness of the specific support needs of women</w:t>
            </w:r>
          </w:p>
        </w:tc>
      </w:tr>
      <w:tr w:rsidR="00965C32" w:rsidRPr="003D42B7" w:rsidTr="00965C32">
        <w:tc>
          <w:tcPr>
            <w:tcW w:w="852" w:type="dxa"/>
          </w:tcPr>
          <w:p w:rsidR="00965C32" w:rsidRPr="003D42B7" w:rsidRDefault="00965C32" w:rsidP="000F47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654" w:type="dxa"/>
          </w:tcPr>
          <w:p w:rsidR="00965C32" w:rsidRPr="003D42B7" w:rsidRDefault="00965C32" w:rsidP="001869E7">
            <w:pPr>
              <w:pStyle w:val="TableBulle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E5213">
              <w:rPr>
                <w:rFonts w:ascii="Arial" w:hAnsi="Arial" w:cs="Arial"/>
                <w:sz w:val="22"/>
                <w:szCs w:val="22"/>
              </w:rPr>
              <w:t>Empathy with the needs of victims of domestic abuse and vulnerable women with complex needs and the barriers they face</w:t>
            </w:r>
          </w:p>
        </w:tc>
        <w:tc>
          <w:tcPr>
            <w:tcW w:w="7088" w:type="dxa"/>
          </w:tcPr>
          <w:p w:rsidR="00965C32" w:rsidRPr="003D42B7" w:rsidRDefault="00965C32" w:rsidP="000F474F">
            <w:pPr>
              <w:rPr>
                <w:rFonts w:ascii="Arial" w:hAnsi="Arial" w:cs="Arial"/>
              </w:rPr>
            </w:pPr>
            <w:r w:rsidRPr="00AE5213">
              <w:rPr>
                <w:rFonts w:ascii="Arial" w:hAnsi="Arial" w:cs="Arial"/>
                <w:sz w:val="22"/>
                <w:szCs w:val="22"/>
              </w:rPr>
              <w:t>Knowledge of the importance of cultural diversity within a supported housing setting</w:t>
            </w:r>
          </w:p>
        </w:tc>
      </w:tr>
      <w:tr w:rsidR="00965C32" w:rsidRPr="003D42B7" w:rsidTr="00965C32">
        <w:tc>
          <w:tcPr>
            <w:tcW w:w="852" w:type="dxa"/>
          </w:tcPr>
          <w:p w:rsidR="00965C32" w:rsidRPr="003D42B7" w:rsidRDefault="00965C32" w:rsidP="000F47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654" w:type="dxa"/>
          </w:tcPr>
          <w:p w:rsidR="00965C32" w:rsidRPr="003D42B7" w:rsidRDefault="00965C32" w:rsidP="001869E7">
            <w:pPr>
              <w:pStyle w:val="TableBullet"/>
              <w:ind w:left="33" w:hanging="2"/>
              <w:rPr>
                <w:rFonts w:ascii="Arial" w:hAnsi="Arial" w:cs="Arial"/>
                <w:sz w:val="22"/>
                <w:szCs w:val="22"/>
              </w:rPr>
            </w:pPr>
            <w:r w:rsidRPr="00AE5213">
              <w:rPr>
                <w:rFonts w:ascii="Arial" w:hAnsi="Arial" w:cs="Arial"/>
                <w:sz w:val="22"/>
                <w:szCs w:val="22"/>
              </w:rPr>
              <w:t>Ability to build relationships with service users and take a flexible and personalised approach to meeting their needs</w:t>
            </w:r>
          </w:p>
        </w:tc>
        <w:tc>
          <w:tcPr>
            <w:tcW w:w="7088" w:type="dxa"/>
          </w:tcPr>
          <w:p w:rsidR="00965C32" w:rsidRPr="003D42B7" w:rsidRDefault="00965C32" w:rsidP="00965C32">
            <w:pPr>
              <w:pStyle w:val="TableBullet"/>
              <w:ind w:left="34" w:hanging="34"/>
              <w:rPr>
                <w:rFonts w:ascii="Arial" w:hAnsi="Arial" w:cs="Arial"/>
              </w:rPr>
            </w:pPr>
            <w:r w:rsidRPr="00AE5213">
              <w:rPr>
                <w:rFonts w:ascii="Arial" w:hAnsi="Arial" w:cs="Arial"/>
                <w:sz w:val="22"/>
                <w:szCs w:val="22"/>
              </w:rPr>
              <w:t>Experience of supporting plan and risk assessment tools</w:t>
            </w:r>
            <w:r>
              <w:rPr>
                <w:rFonts w:ascii="Arial" w:hAnsi="Arial" w:cs="Arial"/>
                <w:sz w:val="22"/>
                <w:szCs w:val="22"/>
              </w:rPr>
              <w:t xml:space="preserve">, including </w:t>
            </w:r>
            <w:r w:rsidRPr="00AE5213">
              <w:rPr>
                <w:rFonts w:ascii="Arial" w:hAnsi="Arial" w:cs="Arial"/>
                <w:sz w:val="22"/>
                <w:szCs w:val="22"/>
              </w:rPr>
              <w:t>DASH and the MARAC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5213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</w:tr>
      <w:tr w:rsidR="00965C32" w:rsidRPr="003D42B7" w:rsidTr="00965C32">
        <w:tc>
          <w:tcPr>
            <w:tcW w:w="852" w:type="dxa"/>
          </w:tcPr>
          <w:p w:rsidR="00965C32" w:rsidRPr="003D42B7" w:rsidRDefault="00965C32" w:rsidP="000F47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654" w:type="dxa"/>
          </w:tcPr>
          <w:p w:rsidR="00965C32" w:rsidRPr="00AE5213" w:rsidRDefault="00965C32" w:rsidP="001869E7">
            <w:pPr>
              <w:pStyle w:val="TableBullet"/>
              <w:ind w:left="33" w:hanging="33"/>
              <w:rPr>
                <w:rFonts w:ascii="Arial" w:hAnsi="Arial" w:cs="Arial"/>
                <w:sz w:val="22"/>
                <w:szCs w:val="22"/>
              </w:rPr>
            </w:pPr>
            <w:r w:rsidRPr="00AE5213">
              <w:rPr>
                <w:rFonts w:ascii="Arial" w:hAnsi="Arial" w:cs="Arial"/>
                <w:sz w:val="22"/>
                <w:szCs w:val="22"/>
              </w:rPr>
              <w:t>Some experience of managing challenging behaviours or difficult situations in relation to people</w:t>
            </w:r>
          </w:p>
        </w:tc>
        <w:tc>
          <w:tcPr>
            <w:tcW w:w="7088" w:type="dxa"/>
          </w:tcPr>
          <w:p w:rsidR="00965C32" w:rsidRPr="003D42B7" w:rsidRDefault="00965C32" w:rsidP="000F474F">
            <w:pPr>
              <w:rPr>
                <w:rFonts w:ascii="Arial" w:hAnsi="Arial" w:cs="Arial"/>
              </w:rPr>
            </w:pPr>
            <w:r w:rsidRPr="00AE5213">
              <w:rPr>
                <w:rFonts w:ascii="Arial" w:hAnsi="Arial" w:cs="Arial"/>
                <w:sz w:val="22"/>
                <w:szCs w:val="22"/>
              </w:rPr>
              <w:t>Knowledge of domestic abuse civil legal remedies</w:t>
            </w:r>
          </w:p>
        </w:tc>
      </w:tr>
      <w:tr w:rsidR="00965C32" w:rsidRPr="003D42B7" w:rsidTr="00965C32">
        <w:tc>
          <w:tcPr>
            <w:tcW w:w="852" w:type="dxa"/>
          </w:tcPr>
          <w:p w:rsidR="00965C32" w:rsidRPr="003D42B7" w:rsidRDefault="00965C32" w:rsidP="000F47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654" w:type="dxa"/>
          </w:tcPr>
          <w:p w:rsidR="00965C32" w:rsidRPr="00AE5213" w:rsidRDefault="00965C32" w:rsidP="001869E7">
            <w:pPr>
              <w:pStyle w:val="TableBullet"/>
              <w:ind w:left="33" w:hanging="2"/>
              <w:rPr>
                <w:rFonts w:ascii="Arial" w:hAnsi="Arial" w:cs="Arial"/>
                <w:sz w:val="22"/>
                <w:szCs w:val="22"/>
              </w:rPr>
            </w:pPr>
            <w:r w:rsidRPr="00AE5213">
              <w:rPr>
                <w:rFonts w:ascii="Arial" w:hAnsi="Arial" w:cs="Arial"/>
                <w:bCs/>
                <w:sz w:val="22"/>
                <w:szCs w:val="22"/>
              </w:rPr>
              <w:t>The ability to complete risk assessments, needs assessments and support plans (following training and guidance)</w:t>
            </w:r>
          </w:p>
        </w:tc>
        <w:tc>
          <w:tcPr>
            <w:tcW w:w="7088" w:type="dxa"/>
          </w:tcPr>
          <w:p w:rsidR="00965C32" w:rsidRPr="003D42B7" w:rsidRDefault="00965C32" w:rsidP="000F474F">
            <w:pPr>
              <w:rPr>
                <w:rFonts w:ascii="Arial" w:hAnsi="Arial" w:cs="Arial"/>
              </w:rPr>
            </w:pPr>
            <w:r w:rsidRPr="00AE5213">
              <w:rPr>
                <w:rFonts w:ascii="Arial" w:hAnsi="Arial" w:cs="Arial"/>
                <w:iCs/>
                <w:sz w:val="22"/>
                <w:szCs w:val="22"/>
              </w:rPr>
              <w:t>Personal experience of Domestic abuse/ homelessness/ mental health issues or an understanding of the issues faced by women who have experienced domestic abuse and have complex needs.</w:t>
            </w:r>
          </w:p>
        </w:tc>
      </w:tr>
      <w:tr w:rsidR="00965C32" w:rsidRPr="003D42B7" w:rsidTr="00965C32">
        <w:tc>
          <w:tcPr>
            <w:tcW w:w="852" w:type="dxa"/>
          </w:tcPr>
          <w:p w:rsidR="00965C32" w:rsidRPr="003D42B7" w:rsidRDefault="00965C32" w:rsidP="000F47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654" w:type="dxa"/>
          </w:tcPr>
          <w:p w:rsidR="00965C32" w:rsidRDefault="00965C32" w:rsidP="00965C32">
            <w:pPr>
              <w:pStyle w:val="TableBullet"/>
              <w:rPr>
                <w:rFonts w:ascii="Arial" w:hAnsi="Arial" w:cs="Arial"/>
                <w:bCs/>
                <w:sz w:val="22"/>
                <w:szCs w:val="22"/>
              </w:rPr>
            </w:pPr>
            <w:r w:rsidRPr="00AE5213">
              <w:rPr>
                <w:rFonts w:ascii="Arial" w:hAnsi="Arial" w:cs="Arial"/>
                <w:bCs/>
                <w:sz w:val="22"/>
                <w:szCs w:val="22"/>
              </w:rPr>
              <w:t>Knowledge and experience of safeguarding vulnerable adults and children</w:t>
            </w:r>
          </w:p>
          <w:p w:rsidR="00965C32" w:rsidRPr="00AE5213" w:rsidRDefault="00965C32" w:rsidP="00965C32">
            <w:pPr>
              <w:pStyle w:val="TableBulle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:rsidR="00965C32" w:rsidRPr="003D42B7" w:rsidRDefault="00965C32" w:rsidP="000F474F">
            <w:pPr>
              <w:rPr>
                <w:rFonts w:ascii="Arial" w:hAnsi="Arial" w:cs="Arial"/>
              </w:rPr>
            </w:pPr>
          </w:p>
        </w:tc>
      </w:tr>
      <w:tr w:rsidR="00965C32" w:rsidRPr="003D42B7" w:rsidTr="00965C32">
        <w:tc>
          <w:tcPr>
            <w:tcW w:w="852" w:type="dxa"/>
          </w:tcPr>
          <w:p w:rsidR="00965C32" w:rsidRPr="003D42B7" w:rsidRDefault="00965C32" w:rsidP="000F47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654" w:type="dxa"/>
          </w:tcPr>
          <w:p w:rsidR="00965C32" w:rsidRDefault="00965C32" w:rsidP="00965C32">
            <w:pPr>
              <w:pStyle w:val="TableBullet"/>
              <w:rPr>
                <w:rFonts w:ascii="Arial" w:hAnsi="Arial" w:cs="Arial"/>
                <w:sz w:val="22"/>
                <w:szCs w:val="22"/>
              </w:rPr>
            </w:pPr>
            <w:r w:rsidRPr="00AE5213">
              <w:rPr>
                <w:rFonts w:ascii="Arial" w:hAnsi="Arial" w:cs="Arial"/>
                <w:sz w:val="22"/>
                <w:szCs w:val="22"/>
              </w:rPr>
              <w:t>Some experience of liaising effectively with a variety of people/agencies</w:t>
            </w:r>
          </w:p>
          <w:p w:rsidR="00965C32" w:rsidRPr="00AE5213" w:rsidRDefault="00965C32" w:rsidP="00965C32">
            <w:pPr>
              <w:pStyle w:val="TableBulle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:rsidR="00965C32" w:rsidRPr="003D42B7" w:rsidRDefault="00965C32" w:rsidP="000F474F">
            <w:pPr>
              <w:rPr>
                <w:rFonts w:ascii="Arial" w:hAnsi="Arial" w:cs="Arial"/>
              </w:rPr>
            </w:pPr>
          </w:p>
        </w:tc>
      </w:tr>
      <w:tr w:rsidR="00965C32" w:rsidRPr="003D42B7" w:rsidTr="00965C32">
        <w:tc>
          <w:tcPr>
            <w:tcW w:w="852" w:type="dxa"/>
          </w:tcPr>
          <w:p w:rsidR="00965C32" w:rsidRPr="003D42B7" w:rsidRDefault="00965C32" w:rsidP="000F47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654" w:type="dxa"/>
          </w:tcPr>
          <w:p w:rsidR="00965C32" w:rsidRDefault="00965C32" w:rsidP="00965C32">
            <w:pPr>
              <w:pStyle w:val="TableBullet"/>
              <w:rPr>
                <w:rFonts w:ascii="Arial" w:hAnsi="Arial" w:cs="Arial"/>
                <w:sz w:val="22"/>
                <w:szCs w:val="22"/>
              </w:rPr>
            </w:pPr>
            <w:r w:rsidRPr="00AE5213">
              <w:rPr>
                <w:rFonts w:ascii="Arial" w:hAnsi="Arial" w:cs="Arial"/>
                <w:sz w:val="22"/>
                <w:szCs w:val="22"/>
              </w:rPr>
              <w:t>Able to take on challenging tasks willingly and with a ‘can do’ attitude</w:t>
            </w:r>
          </w:p>
          <w:p w:rsidR="00965C32" w:rsidRPr="00AE5213" w:rsidRDefault="00965C32" w:rsidP="00965C32">
            <w:pPr>
              <w:pStyle w:val="TableBulle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:rsidR="00965C32" w:rsidRPr="003D42B7" w:rsidRDefault="00965C32" w:rsidP="000F474F">
            <w:pPr>
              <w:rPr>
                <w:rFonts w:ascii="Arial" w:hAnsi="Arial" w:cs="Arial"/>
              </w:rPr>
            </w:pPr>
          </w:p>
        </w:tc>
      </w:tr>
      <w:tr w:rsidR="00965C32" w:rsidRPr="003D42B7" w:rsidTr="00965C32">
        <w:tc>
          <w:tcPr>
            <w:tcW w:w="852" w:type="dxa"/>
          </w:tcPr>
          <w:p w:rsidR="00965C32" w:rsidRPr="003D42B7" w:rsidRDefault="00965C32" w:rsidP="000F47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654" w:type="dxa"/>
          </w:tcPr>
          <w:p w:rsidR="00965C32" w:rsidRPr="00AE5213" w:rsidRDefault="00965C32" w:rsidP="001869E7">
            <w:pPr>
              <w:pStyle w:val="TableBullet"/>
              <w:ind w:left="33" w:hanging="33"/>
              <w:rPr>
                <w:rFonts w:ascii="Arial" w:hAnsi="Arial" w:cs="Arial"/>
                <w:sz w:val="22"/>
                <w:szCs w:val="22"/>
              </w:rPr>
            </w:pPr>
            <w:r w:rsidRPr="00AE5213">
              <w:rPr>
                <w:rFonts w:ascii="Arial" w:hAnsi="Arial" w:cs="Arial"/>
                <w:sz w:val="22"/>
                <w:szCs w:val="22"/>
              </w:rPr>
              <w:t>Ability to maintain accurate and up-to-date records of contact with service users, other related information and to communicate with colleagues and stakeholders using common Microsoft Office packages, e.g. Word, Excel, Outlook and other IT software</w:t>
            </w:r>
          </w:p>
        </w:tc>
        <w:tc>
          <w:tcPr>
            <w:tcW w:w="7088" w:type="dxa"/>
          </w:tcPr>
          <w:p w:rsidR="00965C32" w:rsidRPr="003D42B7" w:rsidRDefault="00965C32" w:rsidP="000F474F">
            <w:pPr>
              <w:rPr>
                <w:rFonts w:ascii="Arial" w:hAnsi="Arial" w:cs="Arial"/>
              </w:rPr>
            </w:pPr>
          </w:p>
        </w:tc>
      </w:tr>
      <w:tr w:rsidR="00965C32" w:rsidRPr="003D42B7" w:rsidTr="00965C32">
        <w:tc>
          <w:tcPr>
            <w:tcW w:w="852" w:type="dxa"/>
          </w:tcPr>
          <w:p w:rsidR="00965C32" w:rsidRPr="003D42B7" w:rsidRDefault="00965C32" w:rsidP="000F47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654" w:type="dxa"/>
          </w:tcPr>
          <w:p w:rsidR="00965C32" w:rsidRPr="00AE5213" w:rsidRDefault="00965C32" w:rsidP="001869E7">
            <w:pPr>
              <w:pStyle w:val="TableBulle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E5213">
              <w:rPr>
                <w:rFonts w:ascii="Arial" w:hAnsi="Arial" w:cs="Arial"/>
                <w:sz w:val="22"/>
                <w:szCs w:val="22"/>
              </w:rPr>
              <w:t>Ability to work as part of a team demonstrating a flexible approach including a commitment to being part of a rota and on-call system</w:t>
            </w:r>
          </w:p>
        </w:tc>
        <w:tc>
          <w:tcPr>
            <w:tcW w:w="7088" w:type="dxa"/>
          </w:tcPr>
          <w:p w:rsidR="00965C32" w:rsidRPr="003D42B7" w:rsidRDefault="00965C32" w:rsidP="000F474F">
            <w:pPr>
              <w:rPr>
                <w:rFonts w:ascii="Arial" w:hAnsi="Arial" w:cs="Arial"/>
              </w:rPr>
            </w:pPr>
          </w:p>
        </w:tc>
      </w:tr>
      <w:tr w:rsidR="00965C32" w:rsidRPr="003D42B7" w:rsidTr="00965C32">
        <w:tc>
          <w:tcPr>
            <w:tcW w:w="852" w:type="dxa"/>
          </w:tcPr>
          <w:p w:rsidR="00965C32" w:rsidRPr="003D42B7" w:rsidRDefault="00965C32" w:rsidP="000F47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654" w:type="dxa"/>
          </w:tcPr>
          <w:p w:rsidR="00965C32" w:rsidRPr="00AE5213" w:rsidRDefault="00965C32" w:rsidP="001869E7">
            <w:pPr>
              <w:pStyle w:val="TableBulle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E5213">
              <w:rPr>
                <w:rFonts w:ascii="Arial" w:hAnsi="Arial" w:cs="Arial"/>
                <w:sz w:val="22"/>
                <w:szCs w:val="22"/>
              </w:rPr>
              <w:t>Ability to adhere to and set professional boundaries and recognise the need for personal safety, whilst establishing and maintaining strong working relationships with service users (training will be provided)</w:t>
            </w:r>
          </w:p>
        </w:tc>
        <w:tc>
          <w:tcPr>
            <w:tcW w:w="7088" w:type="dxa"/>
          </w:tcPr>
          <w:p w:rsidR="00965C32" w:rsidRPr="003D42B7" w:rsidRDefault="00965C32" w:rsidP="000F474F">
            <w:pPr>
              <w:rPr>
                <w:rFonts w:ascii="Arial" w:hAnsi="Arial" w:cs="Arial"/>
              </w:rPr>
            </w:pPr>
          </w:p>
        </w:tc>
      </w:tr>
      <w:tr w:rsidR="00965C32" w:rsidRPr="003D42B7" w:rsidTr="00965C32">
        <w:tc>
          <w:tcPr>
            <w:tcW w:w="852" w:type="dxa"/>
          </w:tcPr>
          <w:p w:rsidR="00965C32" w:rsidRPr="003D42B7" w:rsidRDefault="00965C32" w:rsidP="000F47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654" w:type="dxa"/>
          </w:tcPr>
          <w:p w:rsidR="00965C32" w:rsidRPr="00AE5213" w:rsidRDefault="00965C32" w:rsidP="00965C32">
            <w:pPr>
              <w:pStyle w:val="TableBullet"/>
              <w:rPr>
                <w:rFonts w:ascii="Arial" w:hAnsi="Arial" w:cs="Arial"/>
                <w:sz w:val="22"/>
                <w:szCs w:val="22"/>
              </w:rPr>
            </w:pPr>
            <w:r w:rsidRPr="00AE5213">
              <w:rPr>
                <w:rFonts w:ascii="Arial" w:hAnsi="Arial" w:cs="Arial"/>
                <w:sz w:val="22"/>
                <w:szCs w:val="22"/>
              </w:rPr>
              <w:t xml:space="preserve">A basic understanding and willingness to develop your understanding of </w:t>
            </w:r>
            <w:r w:rsidRPr="00AE5213">
              <w:rPr>
                <w:rFonts w:ascii="Arial" w:hAnsi="Arial" w:cs="Arial"/>
                <w:sz w:val="22"/>
                <w:szCs w:val="22"/>
              </w:rPr>
              <w:lastRenderedPageBreak/>
              <w:t>Equal Opportunities, safeguarding and confidentiality guidelines</w:t>
            </w:r>
          </w:p>
        </w:tc>
        <w:tc>
          <w:tcPr>
            <w:tcW w:w="7088" w:type="dxa"/>
          </w:tcPr>
          <w:p w:rsidR="00965C32" w:rsidRPr="003D42B7" w:rsidRDefault="00965C32" w:rsidP="000F474F">
            <w:pPr>
              <w:rPr>
                <w:rFonts w:ascii="Arial" w:hAnsi="Arial" w:cs="Arial"/>
              </w:rPr>
            </w:pPr>
          </w:p>
        </w:tc>
      </w:tr>
      <w:tr w:rsidR="00965C32" w:rsidRPr="003D42B7" w:rsidTr="00965C32">
        <w:tc>
          <w:tcPr>
            <w:tcW w:w="852" w:type="dxa"/>
          </w:tcPr>
          <w:p w:rsidR="00965C32" w:rsidRPr="003D42B7" w:rsidRDefault="00965C32" w:rsidP="000F47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654" w:type="dxa"/>
          </w:tcPr>
          <w:p w:rsidR="00965C32" w:rsidRDefault="00965C32" w:rsidP="00965C32">
            <w:pPr>
              <w:pStyle w:val="TableBullet"/>
              <w:rPr>
                <w:rFonts w:ascii="Arial" w:hAnsi="Arial" w:cs="Arial"/>
                <w:sz w:val="22"/>
                <w:szCs w:val="22"/>
              </w:rPr>
            </w:pPr>
            <w:r w:rsidRPr="00AE5213">
              <w:rPr>
                <w:rFonts w:ascii="Arial" w:hAnsi="Arial" w:cs="Arial"/>
                <w:sz w:val="22"/>
                <w:szCs w:val="22"/>
              </w:rPr>
              <w:t>Commitment to service user participation and involvement</w:t>
            </w:r>
          </w:p>
          <w:p w:rsidR="00965C32" w:rsidRPr="00AE5213" w:rsidRDefault="00965C32" w:rsidP="00965C32">
            <w:pPr>
              <w:pStyle w:val="TableBulle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:rsidR="00965C32" w:rsidRPr="003D42B7" w:rsidRDefault="00965C32" w:rsidP="000F474F">
            <w:pPr>
              <w:rPr>
                <w:rFonts w:ascii="Arial" w:hAnsi="Arial" w:cs="Arial"/>
              </w:rPr>
            </w:pPr>
          </w:p>
        </w:tc>
      </w:tr>
      <w:tr w:rsidR="00965C32" w:rsidRPr="003D42B7" w:rsidTr="00965C32">
        <w:tc>
          <w:tcPr>
            <w:tcW w:w="852" w:type="dxa"/>
          </w:tcPr>
          <w:p w:rsidR="00965C32" w:rsidRPr="003D42B7" w:rsidRDefault="00965C32" w:rsidP="000F47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7654" w:type="dxa"/>
          </w:tcPr>
          <w:p w:rsidR="00965C32" w:rsidRPr="00AE5213" w:rsidRDefault="00965C32" w:rsidP="001869E7">
            <w:pPr>
              <w:pStyle w:val="TableBullet"/>
              <w:ind w:left="33" w:hanging="33"/>
              <w:rPr>
                <w:rFonts w:ascii="Arial" w:hAnsi="Arial" w:cs="Arial"/>
                <w:sz w:val="22"/>
                <w:szCs w:val="22"/>
              </w:rPr>
            </w:pPr>
            <w:r w:rsidRPr="00AE5213">
              <w:rPr>
                <w:rFonts w:ascii="Arial" w:hAnsi="Arial" w:cs="Arial"/>
                <w:sz w:val="22"/>
                <w:szCs w:val="22"/>
              </w:rPr>
              <w:t>Be available and committed to be part of the out of hours on call rota and work regular shift patterns during weekdays 9am – 8pm and some Saturdays</w:t>
            </w:r>
          </w:p>
        </w:tc>
        <w:tc>
          <w:tcPr>
            <w:tcW w:w="7088" w:type="dxa"/>
          </w:tcPr>
          <w:p w:rsidR="00965C32" w:rsidRPr="003D42B7" w:rsidRDefault="00965C32" w:rsidP="000F474F">
            <w:pPr>
              <w:rPr>
                <w:rFonts w:ascii="Arial" w:hAnsi="Arial" w:cs="Arial"/>
              </w:rPr>
            </w:pPr>
          </w:p>
        </w:tc>
      </w:tr>
      <w:tr w:rsidR="00965C32" w:rsidRPr="003D42B7" w:rsidTr="00965C32">
        <w:tc>
          <w:tcPr>
            <w:tcW w:w="852" w:type="dxa"/>
          </w:tcPr>
          <w:p w:rsidR="00965C32" w:rsidRPr="003D42B7" w:rsidRDefault="00965C32" w:rsidP="000F47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7654" w:type="dxa"/>
          </w:tcPr>
          <w:p w:rsidR="00965C32" w:rsidRDefault="00965C32" w:rsidP="00965C32">
            <w:pPr>
              <w:pStyle w:val="TableBullet"/>
              <w:rPr>
                <w:rFonts w:ascii="Arial" w:hAnsi="Arial" w:cs="Arial"/>
                <w:sz w:val="22"/>
                <w:szCs w:val="22"/>
              </w:rPr>
            </w:pPr>
            <w:r w:rsidRPr="00AE5213">
              <w:rPr>
                <w:rFonts w:ascii="Arial" w:hAnsi="Arial" w:cs="Arial"/>
                <w:sz w:val="22"/>
                <w:szCs w:val="22"/>
              </w:rPr>
              <w:t>A current, full driving licence and access to appropriate motorised transport</w:t>
            </w:r>
          </w:p>
          <w:p w:rsidR="00965C32" w:rsidRPr="00AE5213" w:rsidRDefault="00965C32" w:rsidP="00965C32">
            <w:pPr>
              <w:pStyle w:val="TableBulle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:rsidR="00965C32" w:rsidRPr="003D42B7" w:rsidRDefault="00965C32" w:rsidP="000F474F">
            <w:pPr>
              <w:rPr>
                <w:rFonts w:ascii="Arial" w:hAnsi="Arial" w:cs="Arial"/>
              </w:rPr>
            </w:pPr>
          </w:p>
        </w:tc>
      </w:tr>
    </w:tbl>
    <w:p w:rsidR="00965C32" w:rsidRPr="003D42B7" w:rsidRDefault="00965C32" w:rsidP="00965C32">
      <w:pPr>
        <w:rPr>
          <w:rFonts w:ascii="Arial" w:hAnsi="Arial" w:cs="Arial"/>
        </w:rPr>
      </w:pPr>
    </w:p>
    <w:p w:rsidR="00965C32" w:rsidRPr="003D42B7" w:rsidRDefault="00965C32" w:rsidP="00965C32">
      <w:pPr>
        <w:rPr>
          <w:rFonts w:ascii="Arial" w:hAnsi="Arial" w:cs="Arial"/>
        </w:rPr>
      </w:pPr>
      <w:r w:rsidRPr="003D42B7">
        <w:rPr>
          <w:rFonts w:ascii="Arial" w:hAnsi="Arial" w:cs="Arial"/>
          <w:b/>
          <w:sz w:val="22"/>
          <w:szCs w:val="22"/>
        </w:rPr>
        <w:t xml:space="preserve">Missing Link is committed to safeguarding and promoting the welfare of children, young people and adults at risk of abuse, and expects all staff and volunteers to share this commitment.  </w:t>
      </w:r>
    </w:p>
    <w:p w:rsidR="00965C32" w:rsidRPr="00AE5213" w:rsidRDefault="00965C32">
      <w:pPr>
        <w:rPr>
          <w:sz w:val="22"/>
          <w:szCs w:val="22"/>
        </w:rPr>
      </w:pPr>
    </w:p>
    <w:sectPr w:rsidR="00965C32" w:rsidRPr="00AE5213" w:rsidSect="001869E7">
      <w:footerReference w:type="default" r:id="rId8"/>
      <w:pgSz w:w="16838" w:h="11906" w:orient="landscape"/>
      <w:pgMar w:top="709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5C7" w:rsidRDefault="00F655C7" w:rsidP="00900AC1">
      <w:r>
        <w:separator/>
      </w:r>
    </w:p>
  </w:endnote>
  <w:endnote w:type="continuationSeparator" w:id="0">
    <w:p w:rsidR="00F655C7" w:rsidRDefault="00F655C7" w:rsidP="0090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C1E" w:rsidRDefault="00B87C1E" w:rsidP="00B87C1E">
    <w:pPr>
      <w:pStyle w:val="Footer"/>
      <w:tabs>
        <w:tab w:val="clear" w:pos="4513"/>
        <w:tab w:val="clear" w:pos="9026"/>
        <w:tab w:val="left" w:pos="25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5C7" w:rsidRDefault="00F655C7" w:rsidP="00900AC1">
      <w:r>
        <w:separator/>
      </w:r>
    </w:p>
  </w:footnote>
  <w:footnote w:type="continuationSeparator" w:id="0">
    <w:p w:rsidR="00F655C7" w:rsidRDefault="00F655C7" w:rsidP="00900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0EEA"/>
    <w:multiLevelType w:val="hybridMultilevel"/>
    <w:tmpl w:val="E588514C"/>
    <w:lvl w:ilvl="0" w:tplc="88AA7894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88AA7894">
      <w:start w:val="1"/>
      <w:numFmt w:val="bullet"/>
      <w:lvlText w:val="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204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3318A1"/>
    <w:multiLevelType w:val="hybridMultilevel"/>
    <w:tmpl w:val="04DCD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52811"/>
    <w:multiLevelType w:val="hybridMultilevel"/>
    <w:tmpl w:val="4B383C28"/>
    <w:lvl w:ilvl="0" w:tplc="FDC40E86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E5D80"/>
    <w:multiLevelType w:val="hybridMultilevel"/>
    <w:tmpl w:val="950ED550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7F216444"/>
    <w:multiLevelType w:val="hybridMultilevel"/>
    <w:tmpl w:val="C7BE7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4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982"/>
    <w:rsid w:val="00012E76"/>
    <w:rsid w:val="0001662F"/>
    <w:rsid w:val="000410BD"/>
    <w:rsid w:val="00044DC3"/>
    <w:rsid w:val="00052578"/>
    <w:rsid w:val="00052A5D"/>
    <w:rsid w:val="00071646"/>
    <w:rsid w:val="000E2B57"/>
    <w:rsid w:val="001869E7"/>
    <w:rsid w:val="001C1EE7"/>
    <w:rsid w:val="001E19B0"/>
    <w:rsid w:val="002054D0"/>
    <w:rsid w:val="00254E53"/>
    <w:rsid w:val="0025509E"/>
    <w:rsid w:val="00293947"/>
    <w:rsid w:val="00357ED8"/>
    <w:rsid w:val="003E25FD"/>
    <w:rsid w:val="003F5253"/>
    <w:rsid w:val="003F63E4"/>
    <w:rsid w:val="00421CEC"/>
    <w:rsid w:val="00423753"/>
    <w:rsid w:val="00444EB6"/>
    <w:rsid w:val="004532C1"/>
    <w:rsid w:val="00457CFB"/>
    <w:rsid w:val="004D7377"/>
    <w:rsid w:val="005124C6"/>
    <w:rsid w:val="00532601"/>
    <w:rsid w:val="00535A71"/>
    <w:rsid w:val="005B1629"/>
    <w:rsid w:val="005B344A"/>
    <w:rsid w:val="00644EE2"/>
    <w:rsid w:val="00656B19"/>
    <w:rsid w:val="006B6366"/>
    <w:rsid w:val="00703420"/>
    <w:rsid w:val="0076056E"/>
    <w:rsid w:val="00760890"/>
    <w:rsid w:val="0079701C"/>
    <w:rsid w:val="007D56C9"/>
    <w:rsid w:val="007F1100"/>
    <w:rsid w:val="007F5EAD"/>
    <w:rsid w:val="008266D7"/>
    <w:rsid w:val="00871BD2"/>
    <w:rsid w:val="00897FFB"/>
    <w:rsid w:val="008A02A0"/>
    <w:rsid w:val="008C7244"/>
    <w:rsid w:val="008E16F5"/>
    <w:rsid w:val="008F35F6"/>
    <w:rsid w:val="00900AC1"/>
    <w:rsid w:val="0095037D"/>
    <w:rsid w:val="00950931"/>
    <w:rsid w:val="00965C32"/>
    <w:rsid w:val="0096711E"/>
    <w:rsid w:val="009E4D93"/>
    <w:rsid w:val="00A22491"/>
    <w:rsid w:val="00A958AF"/>
    <w:rsid w:val="00AC5D00"/>
    <w:rsid w:val="00AE11EE"/>
    <w:rsid w:val="00AE5213"/>
    <w:rsid w:val="00B16664"/>
    <w:rsid w:val="00B66982"/>
    <w:rsid w:val="00B87C1E"/>
    <w:rsid w:val="00CC09DD"/>
    <w:rsid w:val="00D66D69"/>
    <w:rsid w:val="00D74703"/>
    <w:rsid w:val="00E036F7"/>
    <w:rsid w:val="00E204E8"/>
    <w:rsid w:val="00E2548B"/>
    <w:rsid w:val="00E95288"/>
    <w:rsid w:val="00EB6BF0"/>
    <w:rsid w:val="00ED2AAE"/>
    <w:rsid w:val="00EE272F"/>
    <w:rsid w:val="00F655C7"/>
    <w:rsid w:val="00F74074"/>
    <w:rsid w:val="00F86BF8"/>
    <w:rsid w:val="00FD2B18"/>
    <w:rsid w:val="00FE4554"/>
    <w:rsid w:val="00FF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E5F323"/>
  <w15:docId w15:val="{DBDE24B8-32AC-430E-A6DB-CBD3D175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5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E95288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288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88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TableHeading">
    <w:name w:val="Table Heading"/>
    <w:basedOn w:val="Normal"/>
    <w:rsid w:val="00AE11EE"/>
    <w:rPr>
      <w:sz w:val="24"/>
      <w:szCs w:val="24"/>
    </w:rPr>
  </w:style>
  <w:style w:type="paragraph" w:customStyle="1" w:styleId="TableBullet">
    <w:name w:val="Table Bullet"/>
    <w:basedOn w:val="Normal"/>
    <w:rsid w:val="00AE11EE"/>
    <w:pPr>
      <w:ind w:left="144" w:hanging="144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900A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AC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00A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AC1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F3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5F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5F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5F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01662F"/>
    <w:pPr>
      <w:ind w:left="720"/>
      <w:contextualSpacing/>
    </w:pPr>
  </w:style>
  <w:style w:type="table" w:styleId="TableGrid">
    <w:name w:val="Table Grid"/>
    <w:basedOn w:val="TableNormal"/>
    <w:uiPriority w:val="59"/>
    <w:rsid w:val="00965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2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Missing Link Ltd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Perriton</dc:creator>
  <cp:lastModifiedBy>Jane Stewart</cp:lastModifiedBy>
  <cp:revision>5</cp:revision>
  <dcterms:created xsi:type="dcterms:W3CDTF">2018-03-16T10:23:00Z</dcterms:created>
  <dcterms:modified xsi:type="dcterms:W3CDTF">2022-10-19T14:35:00Z</dcterms:modified>
</cp:coreProperties>
</file>